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4077" w14:textId="102CF614" w:rsidR="00694228" w:rsidRPr="00D30BD8" w:rsidRDefault="007D3B35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0CF49" wp14:editId="178CD0A5">
                <wp:simplePos x="0" y="0"/>
                <wp:positionH relativeFrom="column">
                  <wp:posOffset>593725</wp:posOffset>
                </wp:positionH>
                <wp:positionV relativeFrom="paragraph">
                  <wp:posOffset>0</wp:posOffset>
                </wp:positionV>
                <wp:extent cx="5257800" cy="1052830"/>
                <wp:effectExtent l="12700" t="10160" r="15875" b="0"/>
                <wp:wrapNone/>
                <wp:docPr id="146980907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10528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A61580" w14:textId="77777777" w:rsidR="007D3B35" w:rsidRDefault="007D3B35" w:rsidP="007D3B35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Cottingham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0CF4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6.75pt;margin-top:0;width:414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" filled="f" stroked="f">
                <o:lock v:ext="edit" shapetype="t"/>
                <v:textbox style="mso-fit-shape-to-text:t">
                  <w:txbxContent>
                    <w:p w14:paraId="58A61580" w14:textId="77777777" w:rsidR="007D3B35" w:rsidRDefault="007D3B35" w:rsidP="007D3B35">
                      <w:pPr>
                        <w:jc w:val="center"/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Cottingham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3642D0F3" w14:textId="77777777" w:rsidR="00694228" w:rsidRPr="00D30BD8" w:rsidRDefault="00694228">
      <w:pPr>
        <w:rPr>
          <w:rFonts w:ascii="Calibri" w:hAnsi="Calibri"/>
        </w:rPr>
      </w:pPr>
    </w:p>
    <w:p w14:paraId="3C56CB33" w14:textId="77777777" w:rsidR="00694228" w:rsidRPr="00D30BD8" w:rsidRDefault="00694228">
      <w:pPr>
        <w:rPr>
          <w:rFonts w:ascii="Calibri" w:hAnsi="Calibri"/>
        </w:rPr>
      </w:pPr>
    </w:p>
    <w:p w14:paraId="68BE43F5" w14:textId="77777777" w:rsidR="00694228" w:rsidRPr="00D30BD8" w:rsidRDefault="00694228">
      <w:pPr>
        <w:rPr>
          <w:rFonts w:ascii="Calibri" w:hAnsi="Calibri"/>
        </w:rPr>
      </w:pPr>
    </w:p>
    <w:p w14:paraId="66420570" w14:textId="77777777" w:rsidR="008C1768" w:rsidRDefault="00F13810" w:rsidP="00F13810">
      <w:pPr>
        <w:jc w:val="center"/>
        <w:rPr>
          <w:rFonts w:ascii="Calibri" w:hAnsi="Calibri"/>
        </w:rPr>
      </w:pPr>
      <w:r w:rsidRPr="00D30BD8">
        <w:rPr>
          <w:rFonts w:ascii="Calibri" w:hAnsi="Calibri"/>
        </w:rPr>
        <w:object w:dxaOrig="4246" w:dyaOrig="2970" w14:anchorId="52884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pt;height:80.2pt" o:ole="">
            <v:imagedata r:id="rId10" o:title=""/>
          </v:shape>
          <o:OLEObject Type="Embed" ProgID="PBrush" ShapeID="_x0000_i1025" DrawAspect="Content" ObjectID="_1783490785" r:id="rId11"/>
        </w:object>
      </w:r>
    </w:p>
    <w:p w14:paraId="0DD7880F" w14:textId="77777777" w:rsidR="0026076B" w:rsidRDefault="0026076B" w:rsidP="00F13810">
      <w:pPr>
        <w:jc w:val="center"/>
        <w:rPr>
          <w:rFonts w:ascii="Calibri" w:hAnsi="Calibri"/>
        </w:rPr>
      </w:pPr>
    </w:p>
    <w:p w14:paraId="208B7048" w14:textId="77777777" w:rsidR="008C1768" w:rsidRDefault="00032265" w:rsidP="008C1768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05F42EA" w14:textId="77777777" w:rsidR="0004420B" w:rsidRPr="0004420B" w:rsidRDefault="0004420B" w:rsidP="0004420B">
      <w:pPr>
        <w:keepNext/>
        <w:tabs>
          <w:tab w:val="left" w:pos="0"/>
        </w:tabs>
        <w:ind w:right="-13"/>
        <w:jc w:val="center"/>
        <w:outlineLvl w:val="3"/>
        <w:rPr>
          <w:b/>
          <w:noProof/>
          <w:u w:val="single"/>
          <w:lang w:val="en-GB"/>
        </w:rPr>
      </w:pPr>
      <w:bookmarkStart w:id="0" w:name="_Hlk134011457"/>
      <w:r w:rsidRPr="0004420B">
        <w:rPr>
          <w:b/>
          <w:noProof/>
          <w:u w:val="single"/>
          <w:lang w:val="en-GB"/>
        </w:rPr>
        <w:t>PLANNING COMMITTEE MEETING</w:t>
      </w:r>
    </w:p>
    <w:p w14:paraId="0196CCCD" w14:textId="77777777" w:rsidR="0004420B" w:rsidRPr="0004420B" w:rsidRDefault="0004420B" w:rsidP="0004420B">
      <w:pPr>
        <w:keepNext/>
        <w:tabs>
          <w:tab w:val="left" w:pos="0"/>
        </w:tabs>
        <w:ind w:right="-13"/>
        <w:jc w:val="center"/>
        <w:outlineLvl w:val="4"/>
        <w:rPr>
          <w:b/>
          <w:bCs/>
          <w:u w:val="single"/>
          <w:lang w:val="en-GB"/>
        </w:rPr>
      </w:pPr>
      <w:r w:rsidRPr="0004420B">
        <w:rPr>
          <w:b/>
          <w:bCs/>
          <w:u w:val="single"/>
          <w:lang w:val="en-GB"/>
        </w:rPr>
        <w:t xml:space="preserve">HELD AT PARISH COUNCIL OFFICE, 9 THE COTTAGES, MARKET GREEN, COTTINGHAM </w:t>
      </w:r>
    </w:p>
    <w:p w14:paraId="113B7405" w14:textId="69A0B35B" w:rsidR="0004420B" w:rsidRDefault="0004420B" w:rsidP="00CC00D9">
      <w:pPr>
        <w:keepNext/>
        <w:tabs>
          <w:tab w:val="left" w:pos="0"/>
        </w:tabs>
        <w:ind w:right="-13"/>
        <w:jc w:val="center"/>
        <w:outlineLvl w:val="4"/>
        <w:rPr>
          <w:b/>
          <w:bCs/>
          <w:u w:val="single"/>
          <w:lang w:val="en-GB"/>
        </w:rPr>
      </w:pPr>
      <w:r w:rsidRPr="0004420B">
        <w:rPr>
          <w:b/>
          <w:bCs/>
          <w:u w:val="single"/>
          <w:lang w:val="en-GB"/>
        </w:rPr>
        <w:t xml:space="preserve">AT 7PM ON TUESDAY </w:t>
      </w:r>
      <w:r w:rsidR="00B3714D">
        <w:rPr>
          <w:b/>
          <w:bCs/>
          <w:u w:val="single"/>
          <w:lang w:val="en-GB"/>
        </w:rPr>
        <w:t>25</w:t>
      </w:r>
      <w:r w:rsidR="001C48A4" w:rsidRPr="001C48A4">
        <w:rPr>
          <w:b/>
          <w:bCs/>
          <w:u w:val="single"/>
          <w:vertAlign w:val="superscript"/>
          <w:lang w:val="en-GB"/>
        </w:rPr>
        <w:t>th</w:t>
      </w:r>
      <w:r w:rsidR="001C48A4">
        <w:rPr>
          <w:b/>
          <w:bCs/>
          <w:u w:val="single"/>
          <w:lang w:val="en-GB"/>
        </w:rPr>
        <w:t xml:space="preserve"> JUNE</w:t>
      </w:r>
      <w:r w:rsidR="003645DB">
        <w:rPr>
          <w:b/>
          <w:bCs/>
          <w:u w:val="single"/>
          <w:lang w:val="en-GB"/>
        </w:rPr>
        <w:t xml:space="preserve"> 2024</w:t>
      </w:r>
    </w:p>
    <w:p w14:paraId="30DEA95A" w14:textId="77777777" w:rsidR="00CC00D9" w:rsidRPr="0004420B" w:rsidRDefault="00CC00D9" w:rsidP="00CC00D9">
      <w:pPr>
        <w:keepNext/>
        <w:tabs>
          <w:tab w:val="left" w:pos="0"/>
        </w:tabs>
        <w:ind w:right="-13"/>
        <w:jc w:val="center"/>
        <w:outlineLvl w:val="4"/>
        <w:rPr>
          <w:b/>
          <w:bCs/>
          <w:u w:val="single"/>
          <w:lang w:val="en-GB"/>
        </w:rPr>
      </w:pPr>
    </w:p>
    <w:p w14:paraId="6913B640" w14:textId="77777777" w:rsidR="0004420B" w:rsidRDefault="0004420B" w:rsidP="0004420B">
      <w:pPr>
        <w:keepNext/>
        <w:tabs>
          <w:tab w:val="left" w:pos="0"/>
        </w:tabs>
        <w:ind w:right="-290"/>
        <w:jc w:val="center"/>
        <w:outlineLvl w:val="4"/>
        <w:rPr>
          <w:b/>
          <w:bCs/>
          <w:u w:val="single"/>
          <w:lang w:val="en-GB"/>
        </w:rPr>
      </w:pPr>
      <w:r w:rsidRPr="0004420B">
        <w:rPr>
          <w:b/>
          <w:bCs/>
          <w:u w:val="single"/>
          <w:lang w:val="en-GB"/>
        </w:rPr>
        <w:t>MINUTES</w:t>
      </w:r>
    </w:p>
    <w:p w14:paraId="3443A18F" w14:textId="77777777" w:rsidR="009C1D5A" w:rsidRPr="0004420B" w:rsidRDefault="009C1D5A" w:rsidP="0004420B">
      <w:pPr>
        <w:keepNext/>
        <w:tabs>
          <w:tab w:val="left" w:pos="0"/>
        </w:tabs>
        <w:ind w:right="-290"/>
        <w:jc w:val="center"/>
        <w:outlineLvl w:val="4"/>
        <w:rPr>
          <w:b/>
          <w:bCs/>
          <w:u w:val="single"/>
          <w:lang w:val="en-GB"/>
        </w:rPr>
      </w:pPr>
    </w:p>
    <w:p w14:paraId="2199C71D" w14:textId="77777777" w:rsidR="0004420B" w:rsidRPr="0004420B" w:rsidRDefault="0004420B" w:rsidP="0004420B">
      <w:pPr>
        <w:jc w:val="both"/>
        <w:rPr>
          <w:lang w:val="en-GB"/>
        </w:rPr>
      </w:pPr>
    </w:p>
    <w:p w14:paraId="2378670C" w14:textId="2746F78F" w:rsidR="0004420B" w:rsidRPr="0004420B" w:rsidRDefault="0004420B" w:rsidP="0004420B">
      <w:pPr>
        <w:ind w:left="1991" w:hanging="1271"/>
        <w:jc w:val="both"/>
        <w:rPr>
          <w:lang w:val="en-GB"/>
        </w:rPr>
      </w:pPr>
      <w:r w:rsidRPr="0004420B">
        <w:rPr>
          <w:lang w:val="en-GB"/>
        </w:rPr>
        <w:t xml:space="preserve">PRESENT: </w:t>
      </w:r>
      <w:r w:rsidRPr="0004420B">
        <w:rPr>
          <w:lang w:val="en-GB"/>
        </w:rPr>
        <w:tab/>
        <w:t>Chairman:</w:t>
      </w:r>
      <w:r w:rsidR="00A10902">
        <w:rPr>
          <w:lang w:val="en-GB"/>
        </w:rPr>
        <w:t xml:space="preserve"> Cllr </w:t>
      </w:r>
      <w:r w:rsidR="001E6089">
        <w:rPr>
          <w:lang w:val="en-GB"/>
        </w:rPr>
        <w:t>Casson</w:t>
      </w:r>
    </w:p>
    <w:p w14:paraId="5D160416" w14:textId="248145B4" w:rsidR="0004420B" w:rsidRDefault="0004420B" w:rsidP="0004420B">
      <w:pPr>
        <w:ind w:left="1991"/>
        <w:jc w:val="both"/>
        <w:rPr>
          <w:lang w:val="en-GB"/>
        </w:rPr>
      </w:pPr>
      <w:r w:rsidRPr="0004420B">
        <w:rPr>
          <w:lang w:val="en-GB"/>
        </w:rPr>
        <w:t>Cllrs:</w:t>
      </w:r>
      <w:r w:rsidR="00A10902">
        <w:rPr>
          <w:lang w:val="en-GB"/>
        </w:rPr>
        <w:t xml:space="preserve"> </w:t>
      </w:r>
      <w:r w:rsidR="0094401D">
        <w:rPr>
          <w:lang w:val="en-GB"/>
        </w:rPr>
        <w:t xml:space="preserve"> Duke, </w:t>
      </w:r>
      <w:r w:rsidR="008E582E">
        <w:rPr>
          <w:lang w:val="en-GB"/>
        </w:rPr>
        <w:t xml:space="preserve">Marten, </w:t>
      </w:r>
      <w:r w:rsidR="0094401D">
        <w:rPr>
          <w:lang w:val="en-GB"/>
        </w:rPr>
        <w:t>Graves</w:t>
      </w:r>
      <w:r w:rsidR="00A10902">
        <w:rPr>
          <w:lang w:val="en-GB"/>
        </w:rPr>
        <w:t>,</w:t>
      </w:r>
      <w:r w:rsidR="00235A6A">
        <w:rPr>
          <w:lang w:val="en-GB"/>
        </w:rPr>
        <w:t xml:space="preserve"> </w:t>
      </w:r>
      <w:r w:rsidR="00A10902">
        <w:rPr>
          <w:lang w:val="en-GB"/>
        </w:rPr>
        <w:t>Kemp</w:t>
      </w:r>
      <w:r w:rsidR="00862C99">
        <w:rPr>
          <w:lang w:val="en-GB"/>
        </w:rPr>
        <w:t>, Booth</w:t>
      </w:r>
      <w:r w:rsidR="001E6089">
        <w:rPr>
          <w:lang w:val="en-GB"/>
        </w:rPr>
        <w:t xml:space="preserve"> &amp; </w:t>
      </w:r>
      <w:r w:rsidR="00862C99">
        <w:rPr>
          <w:lang w:val="en-GB"/>
        </w:rPr>
        <w:t>Longbotto</w:t>
      </w:r>
      <w:r w:rsidR="001E6089">
        <w:rPr>
          <w:lang w:val="en-GB"/>
        </w:rPr>
        <w:t>m</w:t>
      </w:r>
    </w:p>
    <w:p w14:paraId="282FFE69" w14:textId="2537D483" w:rsidR="007F439F" w:rsidRDefault="007F439F" w:rsidP="0004420B">
      <w:pPr>
        <w:ind w:left="1991"/>
        <w:jc w:val="both"/>
        <w:rPr>
          <w:lang w:val="en-GB"/>
        </w:rPr>
      </w:pPr>
      <w:r>
        <w:rPr>
          <w:lang w:val="en-GB"/>
        </w:rPr>
        <w:t>Clerk: Pape</w:t>
      </w:r>
    </w:p>
    <w:p w14:paraId="30A799D5" w14:textId="4F976A98" w:rsidR="00B63A26" w:rsidRDefault="00F013AA" w:rsidP="00862C99">
      <w:pPr>
        <w:ind w:left="1271" w:firstLine="720"/>
        <w:jc w:val="both"/>
        <w:rPr>
          <w:lang w:val="en-GB"/>
        </w:rPr>
      </w:pPr>
      <w:r>
        <w:rPr>
          <w:lang w:val="en-GB"/>
        </w:rPr>
        <w:t>There were no m</w:t>
      </w:r>
      <w:r w:rsidR="00B152C4">
        <w:rPr>
          <w:lang w:val="en-GB"/>
        </w:rPr>
        <w:t>ember</w:t>
      </w:r>
      <w:r w:rsidR="0094401D">
        <w:rPr>
          <w:lang w:val="en-GB"/>
        </w:rPr>
        <w:t>s</w:t>
      </w:r>
      <w:r w:rsidR="00B152C4">
        <w:rPr>
          <w:lang w:val="en-GB"/>
        </w:rPr>
        <w:t xml:space="preserve"> of the </w:t>
      </w:r>
      <w:r w:rsidR="00475A8A">
        <w:rPr>
          <w:lang w:val="en-GB"/>
        </w:rPr>
        <w:t>public</w:t>
      </w:r>
      <w:r>
        <w:rPr>
          <w:lang w:val="en-GB"/>
        </w:rPr>
        <w:t xml:space="preserve"> present</w:t>
      </w:r>
    </w:p>
    <w:p w14:paraId="28C5520D" w14:textId="77777777" w:rsidR="008004F1" w:rsidRPr="0004420B" w:rsidRDefault="008004F1" w:rsidP="0004420B">
      <w:pPr>
        <w:ind w:left="1991"/>
        <w:jc w:val="both"/>
        <w:rPr>
          <w:lang w:val="en-GB"/>
        </w:rPr>
      </w:pPr>
    </w:p>
    <w:p w14:paraId="34E9961D" w14:textId="77777777" w:rsidR="0004420B" w:rsidRPr="0004420B" w:rsidRDefault="0004420B" w:rsidP="0004420B">
      <w:pPr>
        <w:jc w:val="both"/>
        <w:rPr>
          <w:lang w:val="en-GB"/>
        </w:rPr>
      </w:pPr>
    </w:p>
    <w:p w14:paraId="0030A4C4" w14:textId="16F8D5CB" w:rsidR="0004420B" w:rsidRPr="0004420B" w:rsidRDefault="0004420B" w:rsidP="0004420B">
      <w:pPr>
        <w:jc w:val="both"/>
        <w:rPr>
          <w:lang w:val="en-GB"/>
        </w:rPr>
      </w:pPr>
      <w:r w:rsidRPr="0004420B">
        <w:rPr>
          <w:lang w:val="en-GB"/>
        </w:rPr>
        <w:t>1</w:t>
      </w:r>
      <w:r w:rsidR="00FE4217">
        <w:rPr>
          <w:lang w:val="en-GB"/>
        </w:rPr>
        <w:t>9</w:t>
      </w:r>
      <w:r w:rsidR="00923058">
        <w:rPr>
          <w:lang w:val="en-GB"/>
        </w:rPr>
        <w:t>60</w:t>
      </w:r>
      <w:r w:rsidRPr="0004420B">
        <w:rPr>
          <w:lang w:val="en-GB"/>
        </w:rPr>
        <w:tab/>
        <w:t xml:space="preserve">DECLARATION OF INTERESTS </w:t>
      </w:r>
    </w:p>
    <w:p w14:paraId="652D9897" w14:textId="77777777" w:rsidR="0004420B" w:rsidRPr="0004420B" w:rsidRDefault="0004420B" w:rsidP="0004420B">
      <w:pPr>
        <w:jc w:val="both"/>
        <w:rPr>
          <w:lang w:val="en-GB"/>
        </w:rPr>
      </w:pPr>
    </w:p>
    <w:p w14:paraId="769FF415" w14:textId="2E9D6000" w:rsidR="00923058" w:rsidRPr="00923058" w:rsidRDefault="00923058" w:rsidP="00923058">
      <w:pPr>
        <w:autoSpaceDE w:val="0"/>
        <w:autoSpaceDN w:val="0"/>
        <w:adjustRightInd w:val="0"/>
      </w:pPr>
      <w:r>
        <w:t xml:space="preserve">Cllr Casson declared a non-pecuniary interest in planning application 24/0999/PLF - </w:t>
      </w:r>
      <w:r w:rsidRPr="00923058">
        <w:t xml:space="preserve">Erection of two </w:t>
      </w:r>
      <w:proofErr w:type="spellStart"/>
      <w:r w:rsidRPr="00923058">
        <w:t>storey</w:t>
      </w:r>
      <w:proofErr w:type="spellEnd"/>
      <w:r w:rsidRPr="00923058">
        <w:t xml:space="preserve"> extension to side and rear, single </w:t>
      </w:r>
      <w:proofErr w:type="spellStart"/>
      <w:r w:rsidRPr="00923058">
        <w:t>storey</w:t>
      </w:r>
      <w:proofErr w:type="spellEnd"/>
      <w:r w:rsidRPr="00923058">
        <w:t xml:space="preserve"> extension to rear, and replacement porch to front following demolition of porch to front, existing outbuilding to rear and part demolition of shared garage to rear</w:t>
      </w:r>
      <w:r>
        <w:t xml:space="preserve">, </w:t>
      </w:r>
      <w:r w:rsidRPr="00923058">
        <w:t>21 Arncliffe Way, Cottingham HU16 5DH</w:t>
      </w:r>
    </w:p>
    <w:p w14:paraId="2143CB33" w14:textId="7163B094" w:rsidR="00235A6A" w:rsidRPr="00283B1C" w:rsidRDefault="00235A6A" w:rsidP="00AF2CE2">
      <w:pPr>
        <w:pStyle w:val="PlainText"/>
        <w:ind w:left="720"/>
        <w:rPr>
          <w:rFonts w:ascii="Times New Roman" w:hAnsi="Times New Roman"/>
          <w:sz w:val="24"/>
          <w:szCs w:val="24"/>
          <w:lang w:val="en-US"/>
        </w:rPr>
      </w:pPr>
    </w:p>
    <w:p w14:paraId="40D72C6F" w14:textId="77777777" w:rsidR="005E1DE3" w:rsidRPr="0004420B" w:rsidRDefault="005E1DE3" w:rsidP="00235A6A">
      <w:pPr>
        <w:rPr>
          <w:lang w:val="en-GB"/>
        </w:rPr>
      </w:pPr>
    </w:p>
    <w:p w14:paraId="19D06E0D" w14:textId="5B1126CA" w:rsidR="0004420B" w:rsidRPr="0004420B" w:rsidRDefault="0004420B" w:rsidP="0004420B">
      <w:pPr>
        <w:jc w:val="both"/>
        <w:rPr>
          <w:lang w:val="en-GB"/>
        </w:rPr>
      </w:pPr>
      <w:r w:rsidRPr="0004420B">
        <w:rPr>
          <w:lang w:val="en-GB"/>
        </w:rPr>
        <w:t>1</w:t>
      </w:r>
      <w:r w:rsidR="00FE4217">
        <w:rPr>
          <w:lang w:val="en-GB"/>
        </w:rPr>
        <w:t>9</w:t>
      </w:r>
      <w:r w:rsidR="00923058">
        <w:rPr>
          <w:lang w:val="en-GB"/>
        </w:rPr>
        <w:t>61</w:t>
      </w:r>
      <w:r w:rsidRPr="0004420B">
        <w:rPr>
          <w:lang w:val="en-GB"/>
        </w:rPr>
        <w:tab/>
        <w:t>TO RECEIVE AND APPROVE APOLOGIES</w:t>
      </w:r>
    </w:p>
    <w:p w14:paraId="6C1AA663" w14:textId="77777777" w:rsidR="0004420B" w:rsidRPr="0004420B" w:rsidRDefault="0004420B" w:rsidP="001D4889">
      <w:pPr>
        <w:ind w:left="720"/>
        <w:jc w:val="both"/>
        <w:rPr>
          <w:lang w:val="en-GB"/>
        </w:rPr>
      </w:pPr>
    </w:p>
    <w:p w14:paraId="1F537BEB" w14:textId="4F0EC6D6" w:rsidR="005E1DE3" w:rsidRDefault="0004420B" w:rsidP="00283B1C">
      <w:pPr>
        <w:jc w:val="both"/>
        <w:rPr>
          <w:lang w:val="en-GB"/>
        </w:rPr>
      </w:pPr>
      <w:r w:rsidRPr="0004420B">
        <w:rPr>
          <w:lang w:val="en-GB"/>
        </w:rPr>
        <w:tab/>
      </w:r>
      <w:r w:rsidR="007213F6">
        <w:rPr>
          <w:lang w:val="en-GB"/>
        </w:rPr>
        <w:t>Apologies received from Cllr</w:t>
      </w:r>
      <w:r w:rsidR="00923058">
        <w:rPr>
          <w:lang w:val="en-GB"/>
        </w:rPr>
        <w:t>s Ward, Jump &amp;</w:t>
      </w:r>
      <w:r w:rsidR="007213F6">
        <w:rPr>
          <w:lang w:val="en-GB"/>
        </w:rPr>
        <w:t xml:space="preserve"> Cantrell</w:t>
      </w:r>
    </w:p>
    <w:p w14:paraId="1F17264A" w14:textId="77777777" w:rsidR="007213F6" w:rsidRDefault="007213F6" w:rsidP="00283B1C">
      <w:pPr>
        <w:jc w:val="both"/>
        <w:rPr>
          <w:lang w:val="en-GB"/>
        </w:rPr>
      </w:pPr>
    </w:p>
    <w:p w14:paraId="57F270B1" w14:textId="7B68F84E" w:rsidR="007213F6" w:rsidRPr="007213F6" w:rsidRDefault="007213F6" w:rsidP="00283B1C">
      <w:pPr>
        <w:jc w:val="both"/>
        <w:rPr>
          <w:b/>
          <w:bCs/>
          <w:lang w:val="en-GB"/>
        </w:rPr>
      </w:pPr>
      <w:r>
        <w:rPr>
          <w:lang w:val="en-GB"/>
        </w:rPr>
        <w:tab/>
      </w:r>
      <w:r>
        <w:rPr>
          <w:b/>
          <w:bCs/>
          <w:lang w:val="en-GB"/>
        </w:rPr>
        <w:t>Resolved: that apologies be accepted</w:t>
      </w:r>
    </w:p>
    <w:p w14:paraId="60C59773" w14:textId="77777777" w:rsidR="00B63A26" w:rsidRPr="0004420B" w:rsidRDefault="00B63A26" w:rsidP="0004420B">
      <w:pPr>
        <w:jc w:val="both"/>
        <w:rPr>
          <w:lang w:val="en-GB"/>
        </w:rPr>
      </w:pPr>
    </w:p>
    <w:p w14:paraId="174FEFA5" w14:textId="5BE35353" w:rsidR="0004420B" w:rsidRPr="0004420B" w:rsidRDefault="0004420B" w:rsidP="0004420B">
      <w:pPr>
        <w:ind w:left="720" w:hanging="720"/>
        <w:rPr>
          <w:lang w:val="en-GB"/>
        </w:rPr>
      </w:pPr>
      <w:r w:rsidRPr="0004420B">
        <w:rPr>
          <w:lang w:val="en-GB"/>
        </w:rPr>
        <w:t>1</w:t>
      </w:r>
      <w:r w:rsidR="0090106D">
        <w:rPr>
          <w:lang w:val="en-GB"/>
        </w:rPr>
        <w:t>9</w:t>
      </w:r>
      <w:r w:rsidR="00923058">
        <w:rPr>
          <w:lang w:val="en-GB"/>
        </w:rPr>
        <w:t>62</w:t>
      </w:r>
      <w:r w:rsidRPr="0004420B">
        <w:rPr>
          <w:lang w:val="en-GB"/>
        </w:rPr>
        <w:tab/>
        <w:t>TO RECEIVE CORRESPONDENCE &amp; NOTICES OF DECISION (SEE ATTACHED SHEET)</w:t>
      </w:r>
    </w:p>
    <w:p w14:paraId="70A950C0" w14:textId="77777777" w:rsidR="0004420B" w:rsidRPr="0004420B" w:rsidRDefault="0004420B" w:rsidP="0004420B">
      <w:pPr>
        <w:ind w:left="720" w:hanging="720"/>
        <w:rPr>
          <w:lang w:val="en-GB"/>
        </w:rPr>
      </w:pPr>
    </w:p>
    <w:p w14:paraId="2A8BBE5A" w14:textId="7CF3B1A1" w:rsidR="009C1D5A" w:rsidRDefault="001D4889" w:rsidP="0084486A">
      <w:pPr>
        <w:ind w:left="720"/>
        <w:rPr>
          <w:lang w:val="en-GB"/>
        </w:rPr>
      </w:pPr>
      <w:r>
        <w:rPr>
          <w:lang w:val="en-GB"/>
        </w:rPr>
        <w:t>1</w:t>
      </w:r>
      <w:r w:rsidR="0090106D">
        <w:rPr>
          <w:lang w:val="en-GB"/>
        </w:rPr>
        <w:t>9</w:t>
      </w:r>
      <w:r w:rsidR="00923058">
        <w:rPr>
          <w:lang w:val="en-GB"/>
        </w:rPr>
        <w:t>62</w:t>
      </w:r>
      <w:r>
        <w:rPr>
          <w:lang w:val="en-GB"/>
        </w:rPr>
        <w:t>.1</w:t>
      </w:r>
      <w:r>
        <w:rPr>
          <w:lang w:val="en-GB"/>
        </w:rPr>
        <w:tab/>
      </w:r>
      <w:r w:rsidR="009C1D5A">
        <w:rPr>
          <w:lang w:val="en-GB"/>
        </w:rPr>
        <w:t xml:space="preserve"> N</w:t>
      </w:r>
      <w:r w:rsidR="0004420B" w:rsidRPr="0004420B">
        <w:rPr>
          <w:lang w:val="en-GB"/>
        </w:rPr>
        <w:t>otices of Decision were circulated to Councillors in advance of the meeting.</w:t>
      </w:r>
      <w:r w:rsidR="002747F7">
        <w:rPr>
          <w:lang w:val="en-GB"/>
        </w:rPr>
        <w:t xml:space="preserve"> </w:t>
      </w:r>
    </w:p>
    <w:p w14:paraId="0A6AF232" w14:textId="77777777" w:rsidR="0089176C" w:rsidRDefault="0089176C" w:rsidP="0084486A">
      <w:pPr>
        <w:ind w:left="720"/>
        <w:rPr>
          <w:lang w:val="en-GB"/>
        </w:rPr>
      </w:pPr>
    </w:p>
    <w:p w14:paraId="2174737A" w14:textId="33108A1F" w:rsidR="0089176C" w:rsidRDefault="0089176C" w:rsidP="0084486A">
      <w:pPr>
        <w:ind w:left="720"/>
        <w:rPr>
          <w:lang w:val="en-GB"/>
        </w:rPr>
      </w:pPr>
      <w:r>
        <w:rPr>
          <w:lang w:val="en-GB"/>
        </w:rPr>
        <w:t>19</w:t>
      </w:r>
      <w:r w:rsidR="00923058">
        <w:rPr>
          <w:lang w:val="en-GB"/>
        </w:rPr>
        <w:t>62</w:t>
      </w:r>
      <w:r>
        <w:rPr>
          <w:lang w:val="en-GB"/>
        </w:rPr>
        <w:t xml:space="preserve">.2  </w:t>
      </w:r>
      <w:r w:rsidR="001E4600">
        <w:rPr>
          <w:lang w:val="en-GB"/>
        </w:rPr>
        <w:t xml:space="preserve">The </w:t>
      </w:r>
      <w:r>
        <w:rPr>
          <w:lang w:val="en-GB"/>
        </w:rPr>
        <w:t>Clerk reported that</w:t>
      </w:r>
      <w:r w:rsidR="00A67C59">
        <w:rPr>
          <w:lang w:val="en-GB"/>
        </w:rPr>
        <w:t xml:space="preserve"> </w:t>
      </w:r>
      <w:r w:rsidR="00F86D1C">
        <w:rPr>
          <w:lang w:val="en-GB"/>
        </w:rPr>
        <w:t>the Parish Council had been invited to comment on the Dogger Bank D Scoping Report, the deadline to submit comments being 23</w:t>
      </w:r>
      <w:r w:rsidR="00F86D1C" w:rsidRPr="00F86D1C">
        <w:rPr>
          <w:vertAlign w:val="superscript"/>
          <w:lang w:val="en-GB"/>
        </w:rPr>
        <w:t>rd</w:t>
      </w:r>
      <w:r w:rsidR="00F86D1C">
        <w:rPr>
          <w:lang w:val="en-GB"/>
        </w:rPr>
        <w:t xml:space="preserve"> July 2024. It was agreed a meeting of the Neighbourhood Plan Steering Group be convened</w:t>
      </w:r>
      <w:r w:rsidR="0052249C">
        <w:rPr>
          <w:lang w:val="en-GB"/>
        </w:rPr>
        <w:t>,</w:t>
      </w:r>
      <w:r w:rsidR="00F86D1C">
        <w:rPr>
          <w:lang w:val="en-GB"/>
        </w:rPr>
        <w:t xml:space="preserve"> with their proposed response to be discussed by full Council at the next Full Parish Meeting scheduled for 18</w:t>
      </w:r>
      <w:r w:rsidR="00F86D1C" w:rsidRPr="00F86D1C">
        <w:rPr>
          <w:vertAlign w:val="superscript"/>
          <w:lang w:val="en-GB"/>
        </w:rPr>
        <w:t>th</w:t>
      </w:r>
      <w:r w:rsidR="00F86D1C">
        <w:rPr>
          <w:lang w:val="en-GB"/>
        </w:rPr>
        <w:t xml:space="preserve"> July 2024.</w:t>
      </w:r>
    </w:p>
    <w:p w14:paraId="0CD2CCC3" w14:textId="1A9924A8" w:rsidR="00F86D1C" w:rsidRPr="00F86D1C" w:rsidRDefault="00F86D1C" w:rsidP="00F86D1C">
      <w:pPr>
        <w:ind w:left="720"/>
        <w:rPr>
          <w:b/>
          <w:bCs/>
          <w:lang w:val="en-GB"/>
        </w:rPr>
      </w:pPr>
      <w:r>
        <w:rPr>
          <w:rStyle w:val="Strong"/>
          <w:color w:val="212123"/>
        </w:rPr>
        <w:lastRenderedPageBreak/>
        <w:t xml:space="preserve">Resolved: that </w:t>
      </w:r>
      <w:r w:rsidRPr="00032FC9">
        <w:rPr>
          <w:rStyle w:val="Strong"/>
          <w:color w:val="212123"/>
        </w:rPr>
        <w:t xml:space="preserve">a Neighbourhood Plan Steering Group meeting be arranged, the response of the group to be </w:t>
      </w:r>
      <w:r w:rsidRPr="00F86D1C">
        <w:rPr>
          <w:b/>
          <w:bCs/>
          <w:lang w:val="en-GB"/>
        </w:rPr>
        <w:t>discussed by full Council at the next Full Parish Meeting scheduled for 18</w:t>
      </w:r>
      <w:r w:rsidRPr="00F86D1C">
        <w:rPr>
          <w:b/>
          <w:bCs/>
          <w:vertAlign w:val="superscript"/>
          <w:lang w:val="en-GB"/>
        </w:rPr>
        <w:t>th</w:t>
      </w:r>
      <w:r w:rsidRPr="00F86D1C">
        <w:rPr>
          <w:b/>
          <w:bCs/>
          <w:lang w:val="en-GB"/>
        </w:rPr>
        <w:t xml:space="preserve"> July 2024.</w:t>
      </w:r>
    </w:p>
    <w:p w14:paraId="7CDE0A5E" w14:textId="77777777" w:rsidR="00443E23" w:rsidRPr="000C3C7A" w:rsidRDefault="00443E23" w:rsidP="00443E23">
      <w:pPr>
        <w:autoSpaceDE w:val="0"/>
        <w:autoSpaceDN w:val="0"/>
        <w:adjustRightInd w:val="0"/>
        <w:ind w:left="720"/>
        <w:rPr>
          <w:lang w:val="en-GB"/>
        </w:rPr>
      </w:pPr>
    </w:p>
    <w:p w14:paraId="2EFC61E5" w14:textId="06D5965A" w:rsidR="0004420B" w:rsidRDefault="0004420B" w:rsidP="00AA40A3">
      <w:pPr>
        <w:ind w:left="709" w:hanging="709"/>
        <w:rPr>
          <w:lang w:val="en-GB"/>
        </w:rPr>
      </w:pPr>
      <w:r w:rsidRPr="0004420B">
        <w:rPr>
          <w:lang w:val="en-GB"/>
        </w:rPr>
        <w:t>1</w:t>
      </w:r>
      <w:r w:rsidR="004D7954">
        <w:rPr>
          <w:lang w:val="en-GB"/>
        </w:rPr>
        <w:t>9</w:t>
      </w:r>
      <w:r w:rsidR="00F86D1C">
        <w:rPr>
          <w:lang w:val="en-GB"/>
        </w:rPr>
        <w:t>63</w:t>
      </w:r>
      <w:r w:rsidRPr="0004420B">
        <w:rPr>
          <w:lang w:val="en-GB"/>
        </w:rPr>
        <w:t xml:space="preserve">  </w:t>
      </w:r>
      <w:r w:rsidR="00AA40A3">
        <w:rPr>
          <w:lang w:val="en-GB"/>
        </w:rPr>
        <w:tab/>
      </w:r>
      <w:r w:rsidRPr="0004420B">
        <w:rPr>
          <w:lang w:val="en-GB"/>
        </w:rPr>
        <w:t>TO CONSIDER PLANNING APPLICATIONS OUTSTANDING SINCE THE DATE OF THE LAST MEETING</w:t>
      </w:r>
    </w:p>
    <w:p w14:paraId="2344597F" w14:textId="77777777" w:rsidR="00CC00D9" w:rsidRPr="0004420B" w:rsidRDefault="00CC00D9" w:rsidP="00DC05BC">
      <w:pPr>
        <w:rPr>
          <w:lang w:val="en-GB"/>
        </w:rPr>
      </w:pPr>
    </w:p>
    <w:p w14:paraId="102A25AC" w14:textId="77777777" w:rsidR="0004420B" w:rsidRPr="0004420B" w:rsidRDefault="0004420B" w:rsidP="0004420B">
      <w:pPr>
        <w:ind w:left="720"/>
        <w:rPr>
          <w:lang w:val="en-GB"/>
        </w:rPr>
      </w:pPr>
      <w:r w:rsidRPr="0004420B">
        <w:rPr>
          <w:lang w:val="en-GB"/>
        </w:rPr>
        <w:t>C</w:t>
      </w:r>
      <w:r w:rsidR="001271EA">
        <w:rPr>
          <w:lang w:val="en-GB"/>
        </w:rPr>
        <w:t>ounci</w:t>
      </w:r>
      <w:r w:rsidRPr="0004420B">
        <w:rPr>
          <w:lang w:val="en-GB"/>
        </w:rPr>
        <w:t>ll</w:t>
      </w:r>
      <w:r w:rsidR="001271EA">
        <w:rPr>
          <w:lang w:val="en-GB"/>
        </w:rPr>
        <w:t>o</w:t>
      </w:r>
      <w:r w:rsidRPr="0004420B">
        <w:rPr>
          <w:lang w:val="en-GB"/>
        </w:rPr>
        <w:t>rs considered Planning Applications outstanding since the date of the last meeting.</w:t>
      </w:r>
      <w:r w:rsidR="00B63A26">
        <w:rPr>
          <w:lang w:val="en-GB"/>
        </w:rPr>
        <w:t xml:space="preserve"> </w:t>
      </w:r>
      <w:r w:rsidR="00AF2CE2">
        <w:rPr>
          <w:lang w:val="en-GB"/>
        </w:rPr>
        <w:t>Cllr Casson did not comment on any of the applications.</w:t>
      </w:r>
    </w:p>
    <w:p w14:paraId="3BF3E45E" w14:textId="77777777" w:rsidR="0004420B" w:rsidRPr="0004420B" w:rsidRDefault="0004420B" w:rsidP="0004420B">
      <w:pPr>
        <w:ind w:left="720"/>
        <w:rPr>
          <w:lang w:val="en-GB"/>
        </w:rPr>
      </w:pPr>
    </w:p>
    <w:p w14:paraId="58761310" w14:textId="3420C3DF" w:rsidR="008004F1" w:rsidRDefault="0004420B" w:rsidP="00146703">
      <w:pPr>
        <w:ind w:firstLine="720"/>
        <w:rPr>
          <w:lang w:val="en-GB"/>
        </w:rPr>
      </w:pPr>
      <w:r w:rsidRPr="0004420B">
        <w:rPr>
          <w:lang w:val="en-GB"/>
        </w:rPr>
        <w:t xml:space="preserve"> See Appendix A for full planning comments.</w:t>
      </w:r>
    </w:p>
    <w:p w14:paraId="550536E0" w14:textId="77777777" w:rsidR="00EA18A8" w:rsidRDefault="00EA18A8" w:rsidP="008004F1">
      <w:pPr>
        <w:rPr>
          <w:lang w:val="en-GB"/>
        </w:rPr>
      </w:pPr>
    </w:p>
    <w:p w14:paraId="572E8634" w14:textId="36E7C945" w:rsidR="008004F1" w:rsidRDefault="008004F1" w:rsidP="007D7C0C">
      <w:pPr>
        <w:ind w:left="709" w:hanging="851"/>
        <w:rPr>
          <w:lang w:val="en-GB"/>
        </w:rPr>
      </w:pPr>
      <w:r w:rsidRPr="008004F1">
        <w:rPr>
          <w:lang w:val="en-GB"/>
        </w:rPr>
        <w:t>19</w:t>
      </w:r>
      <w:r w:rsidR="00F86D1C">
        <w:rPr>
          <w:lang w:val="en-GB"/>
        </w:rPr>
        <w:t>64</w:t>
      </w:r>
      <w:r>
        <w:rPr>
          <w:lang w:val="en-GB"/>
        </w:rPr>
        <w:t xml:space="preserve">     TO DISCUSS </w:t>
      </w:r>
      <w:r w:rsidR="00F86D1C">
        <w:rPr>
          <w:lang w:val="en-GB"/>
        </w:rPr>
        <w:t>THE POSSIBILITY OF C</w:t>
      </w:r>
      <w:r w:rsidR="00273E2C">
        <w:rPr>
          <w:lang w:val="en-GB"/>
        </w:rPr>
        <w:t>OLOURED TARMAC AT STRATEGIC POINTS IN THE CENTRE OF THE VILLAGE</w:t>
      </w:r>
    </w:p>
    <w:p w14:paraId="66C2AE44" w14:textId="74E870AF" w:rsidR="00865780" w:rsidRDefault="008004F1" w:rsidP="00865780">
      <w:pPr>
        <w:pStyle w:val="NormalWeb"/>
        <w:ind w:left="709"/>
        <w:rPr>
          <w:rFonts w:ascii="Times New Roman" w:hAnsi="Times New Roman" w:cs="Times New Roman"/>
        </w:rPr>
      </w:pPr>
      <w:r w:rsidRPr="00865780">
        <w:rPr>
          <w:rFonts w:ascii="Times New Roman" w:hAnsi="Times New Roman" w:cs="Times New Roman"/>
        </w:rPr>
        <w:t>19</w:t>
      </w:r>
      <w:r w:rsidR="00273E2C" w:rsidRPr="00865780">
        <w:rPr>
          <w:rFonts w:ascii="Times New Roman" w:hAnsi="Times New Roman" w:cs="Times New Roman"/>
        </w:rPr>
        <w:t>64</w:t>
      </w:r>
      <w:r w:rsidRPr="00865780">
        <w:rPr>
          <w:rFonts w:ascii="Times New Roman" w:hAnsi="Times New Roman" w:cs="Times New Roman"/>
        </w:rPr>
        <w:t xml:space="preserve">.1  </w:t>
      </w:r>
      <w:r w:rsidR="00865780" w:rsidRPr="00865780">
        <w:rPr>
          <w:rFonts w:ascii="Times New Roman" w:hAnsi="Times New Roman" w:cs="Times New Roman"/>
        </w:rPr>
        <w:t xml:space="preserve">The Clerk reported </w:t>
      </w:r>
      <w:r w:rsidR="000E45C4">
        <w:rPr>
          <w:rFonts w:ascii="Times New Roman" w:hAnsi="Times New Roman" w:cs="Times New Roman"/>
        </w:rPr>
        <w:t xml:space="preserve">she </w:t>
      </w:r>
      <w:r w:rsidR="00865780" w:rsidRPr="00865780">
        <w:rPr>
          <w:rFonts w:ascii="Times New Roman" w:hAnsi="Times New Roman" w:cs="Times New Roman"/>
        </w:rPr>
        <w:t xml:space="preserve">had contacted ERYC Traffic Management to </w:t>
      </w:r>
      <w:r w:rsidR="00865780">
        <w:rPr>
          <w:rFonts w:ascii="Times New Roman" w:hAnsi="Times New Roman" w:cs="Times New Roman"/>
        </w:rPr>
        <w:t xml:space="preserve">request </w:t>
      </w:r>
      <w:r w:rsidR="00865780" w:rsidRPr="00865780">
        <w:rPr>
          <w:rFonts w:ascii="Times New Roman" w:hAnsi="Times New Roman" w:cs="Times New Roman"/>
        </w:rPr>
        <w:t>speed/accident data for the roads surrounding</w:t>
      </w:r>
      <w:r w:rsidR="00865780">
        <w:rPr>
          <w:rFonts w:ascii="Times New Roman" w:hAnsi="Times New Roman" w:cs="Times New Roman"/>
        </w:rPr>
        <w:t xml:space="preserve"> </w:t>
      </w:r>
      <w:r w:rsidR="00865780" w:rsidRPr="00865780">
        <w:rPr>
          <w:rFonts w:ascii="Times New Roman" w:hAnsi="Times New Roman" w:cs="Times New Roman"/>
        </w:rPr>
        <w:t>Hallgate Primary School</w:t>
      </w:r>
      <w:r w:rsidR="00865780">
        <w:rPr>
          <w:rFonts w:ascii="Times New Roman" w:hAnsi="Times New Roman" w:cs="Times New Roman"/>
        </w:rPr>
        <w:t xml:space="preserve">, </w:t>
      </w:r>
      <w:r w:rsidR="00865780" w:rsidRPr="00865780">
        <w:rPr>
          <w:rFonts w:ascii="Times New Roman" w:hAnsi="Times New Roman" w:cs="Times New Roman"/>
        </w:rPr>
        <w:t>Bacon Garth Primary School</w:t>
      </w:r>
      <w:r w:rsidR="00865780">
        <w:rPr>
          <w:rFonts w:ascii="Times New Roman" w:hAnsi="Times New Roman" w:cs="Times New Roman"/>
        </w:rPr>
        <w:t xml:space="preserve">, </w:t>
      </w:r>
      <w:r w:rsidR="00865780" w:rsidRPr="00865780">
        <w:rPr>
          <w:rFonts w:ascii="Times New Roman" w:hAnsi="Times New Roman" w:cs="Times New Roman"/>
        </w:rPr>
        <w:t>Westfield Primary School</w:t>
      </w:r>
      <w:r w:rsidR="00865780">
        <w:rPr>
          <w:rFonts w:ascii="Times New Roman" w:hAnsi="Times New Roman" w:cs="Times New Roman"/>
        </w:rPr>
        <w:t xml:space="preserve">, </w:t>
      </w:r>
      <w:r w:rsidR="00865780" w:rsidRPr="00865780">
        <w:rPr>
          <w:rFonts w:ascii="Times New Roman" w:hAnsi="Times New Roman" w:cs="Times New Roman"/>
        </w:rPr>
        <w:t xml:space="preserve">Cottingham High School </w:t>
      </w:r>
      <w:r w:rsidR="00865780">
        <w:rPr>
          <w:rFonts w:ascii="Times New Roman" w:hAnsi="Times New Roman" w:cs="Times New Roman"/>
        </w:rPr>
        <w:t xml:space="preserve">and </w:t>
      </w:r>
      <w:proofErr w:type="spellStart"/>
      <w:r w:rsidR="00865780" w:rsidRPr="00865780">
        <w:rPr>
          <w:rFonts w:ascii="Times New Roman" w:hAnsi="Times New Roman" w:cs="Times New Roman"/>
        </w:rPr>
        <w:t>Croxby</w:t>
      </w:r>
      <w:proofErr w:type="spellEnd"/>
      <w:r w:rsidR="00865780" w:rsidRPr="00865780">
        <w:rPr>
          <w:rFonts w:ascii="Times New Roman" w:hAnsi="Times New Roman" w:cs="Times New Roman"/>
        </w:rPr>
        <w:t xml:space="preserve"> Primary School</w:t>
      </w:r>
      <w:r w:rsidR="00865780">
        <w:rPr>
          <w:rFonts w:ascii="Times New Roman" w:hAnsi="Times New Roman" w:cs="Times New Roman"/>
        </w:rPr>
        <w:t>, the data received was circulated to Cllrs.</w:t>
      </w:r>
    </w:p>
    <w:p w14:paraId="74CEB645" w14:textId="43A80EEF" w:rsidR="00865780" w:rsidRDefault="00865780" w:rsidP="00865780">
      <w:pPr>
        <w:ind w:left="720"/>
        <w:rPr>
          <w:lang w:val="en-GB"/>
        </w:rPr>
      </w:pPr>
      <w:r>
        <w:t xml:space="preserve">1964.2 </w:t>
      </w:r>
      <w:r w:rsidRPr="00865780">
        <w:rPr>
          <w:lang w:val="en-GB"/>
        </w:rPr>
        <w:t xml:space="preserve">The Clerk reported had contacted ERYC Traffic Management to </w:t>
      </w:r>
      <w:r>
        <w:t xml:space="preserve">enquire if funding was available for local schools to help design road safety signage, ERYC had advised </w:t>
      </w:r>
      <w:r w:rsidR="000E45C4">
        <w:t xml:space="preserve">that </w:t>
      </w:r>
      <w:r>
        <w:t xml:space="preserve">whilst they did not have available funding it may be possible to seek funding from other sources. Cllrs proposed </w:t>
      </w:r>
      <w:r w:rsidRPr="00865780">
        <w:rPr>
          <w:lang w:val="en-GB"/>
        </w:rPr>
        <w:t>the Clerk contact the local Police &amp; Crime Commissioner to enquire of available funding</w:t>
      </w:r>
    </w:p>
    <w:p w14:paraId="1A15ABB6" w14:textId="2151B8DF" w:rsidR="004B6B15" w:rsidRDefault="004B6B15" w:rsidP="00865780">
      <w:pPr>
        <w:ind w:left="720"/>
        <w:rPr>
          <w:lang w:val="en-GB"/>
        </w:rPr>
      </w:pPr>
      <w:r>
        <w:rPr>
          <w:lang w:val="en-GB"/>
        </w:rPr>
        <w:t xml:space="preserve">Cllrs requested the </w:t>
      </w:r>
      <w:r w:rsidR="007D7C0C">
        <w:rPr>
          <w:lang w:val="en-GB"/>
        </w:rPr>
        <w:t>Clerk</w:t>
      </w:r>
      <w:r>
        <w:rPr>
          <w:lang w:val="en-GB"/>
        </w:rPr>
        <w:t xml:space="preserve"> contact ERYC to enquire if the schools did design signage</w:t>
      </w:r>
      <w:r w:rsidR="000E45C4">
        <w:rPr>
          <w:lang w:val="en-GB"/>
        </w:rPr>
        <w:t>,</w:t>
      </w:r>
      <w:r>
        <w:rPr>
          <w:lang w:val="en-GB"/>
        </w:rPr>
        <w:t xml:space="preserve"> if it would be permissible for it to be installed.</w:t>
      </w:r>
    </w:p>
    <w:p w14:paraId="3C101A5F" w14:textId="7681C52B" w:rsidR="004B6B15" w:rsidRDefault="004B6B15" w:rsidP="00865780">
      <w:pPr>
        <w:ind w:left="720"/>
        <w:rPr>
          <w:lang w:val="en-GB"/>
        </w:rPr>
      </w:pPr>
      <w:r>
        <w:rPr>
          <w:lang w:val="en-GB"/>
        </w:rPr>
        <w:t xml:space="preserve">Cllrs requested the </w:t>
      </w:r>
      <w:r w:rsidR="007D7C0C">
        <w:rPr>
          <w:lang w:val="en-GB"/>
        </w:rPr>
        <w:t>Clerk</w:t>
      </w:r>
      <w:r>
        <w:rPr>
          <w:lang w:val="en-GB"/>
        </w:rPr>
        <w:t xml:space="preserve"> contact ERYC Highways </w:t>
      </w:r>
      <w:r w:rsidR="007D7C0C">
        <w:rPr>
          <w:lang w:val="en-GB"/>
        </w:rPr>
        <w:t>to enquire their availability to visit the local schools to promote road safety.</w:t>
      </w:r>
    </w:p>
    <w:p w14:paraId="2D777887" w14:textId="77777777" w:rsidR="004B6B15" w:rsidRDefault="004B6B15" w:rsidP="00865780">
      <w:pPr>
        <w:ind w:left="720"/>
        <w:rPr>
          <w:lang w:val="en-GB"/>
        </w:rPr>
      </w:pPr>
    </w:p>
    <w:p w14:paraId="00BE4A61" w14:textId="1D9C79B2" w:rsidR="002978EC" w:rsidRDefault="004B6B15" w:rsidP="00EC68FB">
      <w:pPr>
        <w:ind w:left="720"/>
        <w:rPr>
          <w:lang w:val="en-GB"/>
        </w:rPr>
      </w:pPr>
      <w:r>
        <w:rPr>
          <w:b/>
          <w:bCs/>
          <w:lang w:val="en-GB"/>
        </w:rPr>
        <w:t>Resolved: that the Clerk</w:t>
      </w:r>
      <w:r w:rsidRPr="005F7214">
        <w:rPr>
          <w:b/>
          <w:bCs/>
          <w:lang w:val="en-GB"/>
        </w:rPr>
        <w:t xml:space="preserve"> contact</w:t>
      </w:r>
      <w:r>
        <w:rPr>
          <w:b/>
          <w:bCs/>
          <w:lang w:val="en-GB"/>
        </w:rPr>
        <w:t xml:space="preserve"> ERYC to </w:t>
      </w:r>
      <w:r w:rsidRPr="004B6B15">
        <w:rPr>
          <w:b/>
          <w:bCs/>
          <w:lang w:val="en-GB"/>
        </w:rPr>
        <w:t xml:space="preserve">enquire if the </w:t>
      </w:r>
      <w:r w:rsidR="000E45C4">
        <w:rPr>
          <w:b/>
          <w:bCs/>
          <w:lang w:val="en-GB"/>
        </w:rPr>
        <w:t xml:space="preserve">local </w:t>
      </w:r>
      <w:r w:rsidRPr="004B6B15">
        <w:rPr>
          <w:b/>
          <w:bCs/>
          <w:lang w:val="en-GB"/>
        </w:rPr>
        <w:t>schools</w:t>
      </w:r>
      <w:r w:rsidR="000E45C4">
        <w:rPr>
          <w:b/>
          <w:bCs/>
          <w:lang w:val="en-GB"/>
        </w:rPr>
        <w:t xml:space="preserve"> </w:t>
      </w:r>
      <w:r w:rsidRPr="004B6B15">
        <w:rPr>
          <w:b/>
          <w:bCs/>
          <w:lang w:val="en-GB"/>
        </w:rPr>
        <w:t>design signage if it would be permissible for it to be installed.</w:t>
      </w:r>
    </w:p>
    <w:p w14:paraId="6750419D" w14:textId="46F59092" w:rsidR="005F7214" w:rsidRDefault="005F7214" w:rsidP="005F7214">
      <w:pPr>
        <w:ind w:left="720"/>
        <w:rPr>
          <w:b/>
          <w:bCs/>
          <w:lang w:val="en-GB"/>
        </w:rPr>
      </w:pPr>
      <w:bookmarkStart w:id="1" w:name="_Hlk170479072"/>
      <w:r>
        <w:rPr>
          <w:b/>
          <w:bCs/>
          <w:lang w:val="en-GB"/>
        </w:rPr>
        <w:t>Resolved: that the Clerk</w:t>
      </w:r>
      <w:r w:rsidRPr="005F7214">
        <w:rPr>
          <w:b/>
          <w:bCs/>
          <w:lang w:val="en-GB"/>
        </w:rPr>
        <w:t xml:space="preserve"> contact </w:t>
      </w:r>
      <w:bookmarkEnd w:id="1"/>
      <w:r w:rsidRPr="005F7214">
        <w:rPr>
          <w:b/>
          <w:bCs/>
          <w:lang w:val="en-GB"/>
        </w:rPr>
        <w:t>the local Police &amp; Crime Commissioner to enquire of available funding</w:t>
      </w:r>
    </w:p>
    <w:p w14:paraId="285755FC" w14:textId="671A429C" w:rsidR="007D7C0C" w:rsidRDefault="007D7C0C" w:rsidP="005F7214">
      <w:pPr>
        <w:ind w:left="720"/>
        <w:rPr>
          <w:b/>
          <w:bCs/>
          <w:lang w:val="en-GB"/>
        </w:rPr>
      </w:pPr>
      <w:r>
        <w:rPr>
          <w:b/>
          <w:bCs/>
          <w:lang w:val="en-GB"/>
        </w:rPr>
        <w:t xml:space="preserve">Resolved: that </w:t>
      </w:r>
      <w:r w:rsidRPr="007D7C0C">
        <w:rPr>
          <w:b/>
          <w:bCs/>
          <w:lang w:val="en-GB"/>
        </w:rPr>
        <w:t>the Clerk contact ERYC Highways to enquire their availability to visit the local schools to promote road safety</w:t>
      </w:r>
    </w:p>
    <w:p w14:paraId="78E1CEBA" w14:textId="77777777" w:rsidR="00865780" w:rsidRDefault="00865780" w:rsidP="005F7214">
      <w:pPr>
        <w:ind w:left="720"/>
        <w:rPr>
          <w:b/>
          <w:bCs/>
          <w:lang w:val="en-GB"/>
        </w:rPr>
      </w:pPr>
    </w:p>
    <w:p w14:paraId="578D208F" w14:textId="16F551B2" w:rsidR="00865780" w:rsidRPr="00865780" w:rsidRDefault="00865780" w:rsidP="005F7214">
      <w:pPr>
        <w:ind w:left="720"/>
        <w:rPr>
          <w:lang w:val="en-GB"/>
        </w:rPr>
      </w:pPr>
      <w:r>
        <w:rPr>
          <w:lang w:val="en-GB"/>
        </w:rPr>
        <w:t xml:space="preserve">1964.3  </w:t>
      </w:r>
      <w:r w:rsidRPr="00865780">
        <w:rPr>
          <w:lang w:val="en-GB"/>
        </w:rPr>
        <w:t xml:space="preserve">The Clerk reported had contacted ERYC Traffic Management to </w:t>
      </w:r>
      <w:r>
        <w:t xml:space="preserve">enquire if, within the “20 is Plenty” scheme, funding was available to repair the faded tarmac speed signs on the village roads (one main area of concern being </w:t>
      </w:r>
      <w:r w:rsidR="004B6B15">
        <w:t>the</w:t>
      </w:r>
      <w:r>
        <w:t xml:space="preserve"> zebra crossing on King Street</w:t>
      </w:r>
      <w:r w:rsidR="004B6B15">
        <w:t xml:space="preserve"> close to the Duke of Cumberland pub.</w:t>
      </w:r>
      <w:r w:rsidR="000E45C4">
        <w:t>)</w:t>
      </w:r>
      <w:r w:rsidR="004B6B15">
        <w:t xml:space="preserve"> ERYC are awaiting guidance on the “20 is Plenty” scheme and will update the office once further information is available.</w:t>
      </w:r>
    </w:p>
    <w:p w14:paraId="27C98800" w14:textId="77777777" w:rsidR="008004F1" w:rsidRPr="0054077E" w:rsidRDefault="008004F1" w:rsidP="0054077E">
      <w:pPr>
        <w:ind w:left="720"/>
        <w:rPr>
          <w:b/>
          <w:bCs/>
          <w:lang w:val="en-GB"/>
        </w:rPr>
      </w:pPr>
    </w:p>
    <w:p w14:paraId="79733BFE" w14:textId="53DC69EF" w:rsidR="0004420B" w:rsidRDefault="00D67F77" w:rsidP="0004420B">
      <w:pPr>
        <w:rPr>
          <w:color w:val="333333"/>
          <w:shd w:val="clear" w:color="auto" w:fill="FFFFFF"/>
          <w:lang w:val="en-GB"/>
        </w:rPr>
      </w:pPr>
      <w:r>
        <w:rPr>
          <w:color w:val="333333"/>
          <w:shd w:val="clear" w:color="auto" w:fill="FFFFFF"/>
          <w:lang w:val="en-GB"/>
        </w:rPr>
        <w:t>19</w:t>
      </w:r>
      <w:r w:rsidR="00273E2C">
        <w:rPr>
          <w:color w:val="333333"/>
          <w:shd w:val="clear" w:color="auto" w:fill="FFFFFF"/>
          <w:lang w:val="en-GB"/>
        </w:rPr>
        <w:t>65</w:t>
      </w:r>
      <w:r w:rsidR="0054077E">
        <w:rPr>
          <w:color w:val="333333"/>
          <w:shd w:val="clear" w:color="auto" w:fill="FFFFFF"/>
          <w:lang w:val="en-GB"/>
        </w:rPr>
        <w:t xml:space="preserve">  </w:t>
      </w:r>
      <w:r>
        <w:rPr>
          <w:color w:val="333333"/>
          <w:shd w:val="clear" w:color="auto" w:fill="FFFFFF"/>
          <w:lang w:val="en-GB"/>
        </w:rPr>
        <w:t xml:space="preserve">  </w:t>
      </w:r>
      <w:r w:rsidR="0004420B" w:rsidRPr="0004420B">
        <w:rPr>
          <w:color w:val="333333"/>
          <w:shd w:val="clear" w:color="auto" w:fill="FFFFFF"/>
          <w:lang w:val="en-GB"/>
        </w:rPr>
        <w:t xml:space="preserve">ITEMS FOR THE NEXT AGENDA (DISCUSSION ITEMS ONLY)  </w:t>
      </w:r>
    </w:p>
    <w:p w14:paraId="17D20CFD" w14:textId="4397F84D" w:rsidR="00C941BD" w:rsidRDefault="00081C81" w:rsidP="0004420B">
      <w:pPr>
        <w:rPr>
          <w:color w:val="333333"/>
          <w:shd w:val="clear" w:color="auto" w:fill="FFFFFF"/>
          <w:lang w:val="en-GB"/>
        </w:rPr>
      </w:pPr>
      <w:r>
        <w:rPr>
          <w:color w:val="333333"/>
          <w:shd w:val="clear" w:color="auto" w:fill="FFFFFF"/>
          <w:lang w:val="en-GB"/>
        </w:rPr>
        <w:tab/>
      </w:r>
    </w:p>
    <w:p w14:paraId="6B5E18CE" w14:textId="502B3CCD" w:rsidR="00187AF2" w:rsidRDefault="004B6B15" w:rsidP="00187AF2">
      <w:pPr>
        <w:shd w:val="clear" w:color="auto" w:fill="FFFFFF"/>
        <w:ind w:left="709"/>
        <w:textAlignment w:val="baseline"/>
        <w:rPr>
          <w:color w:val="333333"/>
          <w:shd w:val="clear" w:color="auto" w:fill="FFFFFF"/>
          <w:lang w:val="en-GB"/>
        </w:rPr>
      </w:pPr>
      <w:r w:rsidRPr="004B6B15">
        <w:rPr>
          <w:color w:val="333333"/>
          <w:shd w:val="clear" w:color="auto" w:fill="FFFFFF"/>
          <w:lang w:val="en-GB"/>
        </w:rPr>
        <w:t xml:space="preserve">1965.1  </w:t>
      </w:r>
      <w:r>
        <w:rPr>
          <w:color w:val="333333"/>
          <w:shd w:val="clear" w:color="auto" w:fill="FFFFFF"/>
          <w:lang w:val="en-GB"/>
        </w:rPr>
        <w:t xml:space="preserve">Cllr </w:t>
      </w:r>
      <w:r w:rsidR="007D7C0C">
        <w:rPr>
          <w:color w:val="333333"/>
          <w:shd w:val="clear" w:color="auto" w:fill="FFFFFF"/>
          <w:lang w:val="en-GB"/>
        </w:rPr>
        <w:t>Casson reported he had recently attended a meeting at Bacon Garth School, Ben Wright – ERYC Local Growth Co-ordinator - had also been in attendance. Ben had suggested funding could potentially be available to fund additional village noticeboards, seating and recreational equipment. I</w:t>
      </w:r>
      <w:r>
        <w:rPr>
          <w:color w:val="333333"/>
          <w:shd w:val="clear" w:color="auto" w:fill="FFFFFF"/>
          <w:lang w:val="en-GB"/>
        </w:rPr>
        <w:t>t was agreed Cllrs will include further detail within their monthly asset inspection reports</w:t>
      </w:r>
      <w:r w:rsidR="007D7C0C">
        <w:rPr>
          <w:color w:val="333333"/>
          <w:shd w:val="clear" w:color="auto" w:fill="FFFFFF"/>
          <w:lang w:val="en-GB"/>
        </w:rPr>
        <w:t xml:space="preserve"> of potential areas for these to be located.</w:t>
      </w:r>
    </w:p>
    <w:p w14:paraId="4EFD3F12" w14:textId="77777777" w:rsidR="007D7C0C" w:rsidRPr="004B6B15" w:rsidRDefault="007D7C0C" w:rsidP="00187AF2">
      <w:pPr>
        <w:shd w:val="clear" w:color="auto" w:fill="FFFFFF"/>
        <w:ind w:left="709"/>
        <w:textAlignment w:val="baseline"/>
        <w:rPr>
          <w:color w:val="000000"/>
          <w:lang w:val="en-GB" w:eastAsia="en-GB"/>
        </w:rPr>
      </w:pPr>
    </w:p>
    <w:p w14:paraId="61C1A167" w14:textId="77777777" w:rsidR="007D7C0C" w:rsidRDefault="004D29B9" w:rsidP="007D7C0C">
      <w:pPr>
        <w:ind w:left="720"/>
        <w:rPr>
          <w:b/>
          <w:bCs/>
          <w:color w:val="333333"/>
          <w:shd w:val="clear" w:color="auto" w:fill="FFFFFF"/>
          <w:lang w:val="en-GB"/>
        </w:rPr>
      </w:pPr>
      <w:r w:rsidRPr="00EC5DE6">
        <w:rPr>
          <w:b/>
          <w:bCs/>
          <w:color w:val="333333"/>
          <w:shd w:val="clear" w:color="auto" w:fill="FFFFFF"/>
          <w:lang w:val="en-GB"/>
        </w:rPr>
        <w:t xml:space="preserve"> </w:t>
      </w:r>
      <w:r w:rsidR="007D7C0C">
        <w:rPr>
          <w:b/>
          <w:bCs/>
          <w:color w:val="333333"/>
          <w:shd w:val="clear" w:color="auto" w:fill="FFFFFF"/>
          <w:lang w:val="en-GB"/>
        </w:rPr>
        <w:t>Items for next agenda:</w:t>
      </w:r>
    </w:p>
    <w:p w14:paraId="1BE31959" w14:textId="5C59DB4F" w:rsidR="00411289" w:rsidRDefault="00411289" w:rsidP="000056B7">
      <w:pPr>
        <w:ind w:left="720"/>
        <w:rPr>
          <w:color w:val="333333"/>
          <w:shd w:val="clear" w:color="auto" w:fill="FFFFFF"/>
          <w:lang w:val="en-GB"/>
        </w:rPr>
      </w:pPr>
    </w:p>
    <w:p w14:paraId="0DE18CE7" w14:textId="13A30B8E" w:rsidR="007D7C0C" w:rsidRPr="007D7C0C" w:rsidRDefault="007D7C0C" w:rsidP="000056B7">
      <w:pPr>
        <w:ind w:left="720"/>
        <w:rPr>
          <w:b/>
          <w:bCs/>
          <w:color w:val="333333"/>
          <w:shd w:val="clear" w:color="auto" w:fill="FFFFFF"/>
          <w:lang w:val="en-GB"/>
        </w:rPr>
      </w:pPr>
      <w:r>
        <w:rPr>
          <w:color w:val="333333"/>
          <w:shd w:val="clear" w:color="auto" w:fill="FFFFFF"/>
          <w:lang w:val="en-GB"/>
        </w:rPr>
        <w:t xml:space="preserve"> </w:t>
      </w:r>
      <w:r>
        <w:rPr>
          <w:b/>
          <w:bCs/>
          <w:color w:val="333333"/>
          <w:shd w:val="clear" w:color="auto" w:fill="FFFFFF"/>
          <w:lang w:val="en-GB"/>
        </w:rPr>
        <w:t xml:space="preserve">To discuss locations for additional village noticeboards, seating and </w:t>
      </w:r>
      <w:r w:rsidRPr="007D7C0C">
        <w:rPr>
          <w:b/>
          <w:bCs/>
          <w:color w:val="333333"/>
          <w:shd w:val="clear" w:color="auto" w:fill="FFFFFF"/>
          <w:lang w:val="en-GB"/>
        </w:rPr>
        <w:t>recreational equipment</w:t>
      </w:r>
    </w:p>
    <w:p w14:paraId="7250288C" w14:textId="77777777" w:rsidR="0004420B" w:rsidRPr="00411289" w:rsidRDefault="0004420B" w:rsidP="0004420B">
      <w:pPr>
        <w:rPr>
          <w:lang w:val="en-GB"/>
        </w:rPr>
      </w:pPr>
    </w:p>
    <w:p w14:paraId="08306C10" w14:textId="72813F82" w:rsidR="00411289" w:rsidRPr="00411289" w:rsidRDefault="0004420B" w:rsidP="0004420B">
      <w:pPr>
        <w:rPr>
          <w:lang w:val="en-GB"/>
        </w:rPr>
      </w:pPr>
      <w:r w:rsidRPr="00411289">
        <w:rPr>
          <w:lang w:val="en-GB"/>
        </w:rPr>
        <w:t xml:space="preserve">Date of Next Planning Meeting (dependent on applications received): </w:t>
      </w:r>
      <w:r w:rsidRPr="00411289">
        <w:rPr>
          <w:b/>
          <w:bCs/>
          <w:lang w:val="en-GB"/>
        </w:rPr>
        <w:t>Tue</w:t>
      </w:r>
      <w:r w:rsidR="00C15710">
        <w:rPr>
          <w:b/>
          <w:bCs/>
          <w:lang w:val="en-GB"/>
        </w:rPr>
        <w:t xml:space="preserve">sday </w:t>
      </w:r>
      <w:r w:rsidR="004B6B15">
        <w:rPr>
          <w:b/>
          <w:bCs/>
          <w:lang w:val="en-GB"/>
        </w:rPr>
        <w:t>16</w:t>
      </w:r>
      <w:r w:rsidR="004B6B15" w:rsidRPr="004B6B15">
        <w:rPr>
          <w:b/>
          <w:bCs/>
          <w:vertAlign w:val="superscript"/>
          <w:lang w:val="en-GB"/>
        </w:rPr>
        <w:t>th</w:t>
      </w:r>
      <w:r w:rsidR="004B6B15">
        <w:rPr>
          <w:b/>
          <w:bCs/>
          <w:lang w:val="en-GB"/>
        </w:rPr>
        <w:t xml:space="preserve"> July</w:t>
      </w:r>
      <w:r w:rsidR="00B217AE">
        <w:rPr>
          <w:b/>
          <w:bCs/>
          <w:lang w:val="en-GB"/>
        </w:rPr>
        <w:t xml:space="preserve"> 202</w:t>
      </w:r>
      <w:r w:rsidR="0054077E">
        <w:rPr>
          <w:b/>
          <w:bCs/>
          <w:lang w:val="en-GB"/>
        </w:rPr>
        <w:t>4</w:t>
      </w:r>
    </w:p>
    <w:p w14:paraId="44AE5630" w14:textId="77777777" w:rsidR="0004420B" w:rsidRPr="00411289" w:rsidRDefault="0004420B" w:rsidP="0004420B">
      <w:pPr>
        <w:rPr>
          <w:lang w:val="en-GB"/>
        </w:rPr>
      </w:pPr>
    </w:p>
    <w:p w14:paraId="6F2D4800" w14:textId="04E35F49" w:rsidR="0004420B" w:rsidRPr="00411289" w:rsidRDefault="0004420B" w:rsidP="0004420B">
      <w:pPr>
        <w:rPr>
          <w:b/>
          <w:bCs/>
          <w:lang w:val="en-GB"/>
        </w:rPr>
      </w:pPr>
      <w:r w:rsidRPr="00411289">
        <w:rPr>
          <w:lang w:val="en-GB"/>
        </w:rPr>
        <w:t xml:space="preserve">There was no other business, and the Chairman closed the meeting at </w:t>
      </w:r>
      <w:r w:rsidR="00004770">
        <w:rPr>
          <w:b/>
          <w:bCs/>
          <w:lang w:val="en-GB"/>
        </w:rPr>
        <w:t>7</w:t>
      </w:r>
      <w:r w:rsidRPr="00411289">
        <w:rPr>
          <w:b/>
          <w:bCs/>
          <w:lang w:val="en-GB"/>
        </w:rPr>
        <w:t>:</w:t>
      </w:r>
      <w:r w:rsidR="00C72E49">
        <w:rPr>
          <w:b/>
          <w:bCs/>
          <w:lang w:val="en-GB"/>
        </w:rPr>
        <w:t>3</w:t>
      </w:r>
      <w:r w:rsidR="007D7C0C">
        <w:rPr>
          <w:b/>
          <w:bCs/>
          <w:lang w:val="en-GB"/>
        </w:rPr>
        <w:t>7</w:t>
      </w:r>
      <w:r w:rsidRPr="00411289">
        <w:rPr>
          <w:b/>
          <w:bCs/>
          <w:lang w:val="en-GB"/>
        </w:rPr>
        <w:t xml:space="preserve">pm. </w:t>
      </w:r>
    </w:p>
    <w:p w14:paraId="37301CAA" w14:textId="77777777" w:rsidR="0004420B" w:rsidRPr="00411289" w:rsidRDefault="0004420B" w:rsidP="0004420B">
      <w:pPr>
        <w:rPr>
          <w:lang w:val="en-GB"/>
        </w:rPr>
      </w:pPr>
    </w:p>
    <w:p w14:paraId="4BC8788E" w14:textId="77777777" w:rsidR="00F04FAD" w:rsidRPr="00411289" w:rsidRDefault="0004420B" w:rsidP="00955118">
      <w:r w:rsidRPr="00411289">
        <w:rPr>
          <w:lang w:val="en-GB"/>
        </w:rPr>
        <w:t xml:space="preserve">………………………………………….. Chair of the Parish Council      </w:t>
      </w:r>
      <w:bookmarkEnd w:id="0"/>
    </w:p>
    <w:p w14:paraId="64C5AE69" w14:textId="77777777" w:rsidR="00F04FAD" w:rsidRPr="00411289" w:rsidRDefault="00F04FAD" w:rsidP="00955118"/>
    <w:sectPr w:rsidR="00F04FAD" w:rsidRPr="00411289" w:rsidSect="009230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40" w:bottom="851" w:left="1140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062A7" w14:textId="77777777" w:rsidR="003C54E6" w:rsidRDefault="003C54E6">
      <w:r>
        <w:separator/>
      </w:r>
    </w:p>
  </w:endnote>
  <w:endnote w:type="continuationSeparator" w:id="0">
    <w:p w14:paraId="26136D2F" w14:textId="77777777" w:rsidR="003C54E6" w:rsidRDefault="003C54E6">
      <w:r>
        <w:continuationSeparator/>
      </w:r>
    </w:p>
  </w:endnote>
  <w:endnote w:type="continuationNotice" w:id="1">
    <w:p w14:paraId="70CDFBC9" w14:textId="77777777" w:rsidR="003C54E6" w:rsidRDefault="003C5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A321D" w14:textId="77777777" w:rsidR="00C646B1" w:rsidRDefault="00C64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DC8E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 xml:space="preserve">Parish Council Office: 9 The Cottages, Market Green, Cottingham, </w:t>
    </w:r>
    <w:smartTag w:uri="urn:schemas-microsoft-com:office:smarttags" w:element="place">
      <w:r>
        <w:rPr>
          <w:i/>
          <w:iCs/>
          <w:sz w:val="20"/>
        </w:rPr>
        <w:t>East Yorkshire</w:t>
      </w:r>
    </w:smartTag>
    <w:r>
      <w:rPr>
        <w:i/>
        <w:iCs/>
        <w:sz w:val="20"/>
      </w:rPr>
      <w:t xml:space="preserve"> HU16 5QG</w:t>
    </w:r>
  </w:p>
  <w:p w14:paraId="422906FB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Tel: 01482 847623   E-mai</w:t>
    </w:r>
    <w:r w:rsidR="006E6E61">
      <w:rPr>
        <w:i/>
        <w:iCs/>
        <w:sz w:val="20"/>
      </w:rPr>
      <w:t>l: clerk@cottingham</w:t>
    </w:r>
    <w:r w:rsidR="00C646B1">
      <w:rPr>
        <w:i/>
        <w:iCs/>
        <w:sz w:val="20"/>
      </w:rPr>
      <w:t>parishcouncil.gov.uk</w:t>
    </w:r>
  </w:p>
  <w:p w14:paraId="3AFDAB64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www.cottinghamparishcouncil.org.uk</w:t>
    </w:r>
  </w:p>
  <w:p w14:paraId="30A4FDDC" w14:textId="77777777" w:rsidR="00D7132B" w:rsidRPr="00EB2C7D" w:rsidRDefault="00D7132B" w:rsidP="00EB2C7D">
    <w:pPr>
      <w:pStyle w:val="Footer"/>
      <w:jc w:val="center"/>
      <w:rPr>
        <w:i/>
        <w:sz w:val="20"/>
        <w:szCs w:val="20"/>
      </w:rPr>
    </w:pPr>
    <w:r w:rsidRPr="00EB2C7D">
      <w:rPr>
        <w:i/>
        <w:sz w:val="20"/>
        <w:szCs w:val="20"/>
      </w:rPr>
      <w:t>Ch</w:t>
    </w:r>
    <w:r w:rsidR="00984BE2">
      <w:rPr>
        <w:i/>
        <w:sz w:val="20"/>
        <w:szCs w:val="20"/>
      </w:rPr>
      <w:t xml:space="preserve">airman: Councillor </w:t>
    </w:r>
    <w:r w:rsidR="00BF1869">
      <w:rPr>
        <w:i/>
        <w:sz w:val="20"/>
        <w:szCs w:val="20"/>
      </w:rPr>
      <w:t xml:space="preserve">Kevin </w:t>
    </w:r>
    <w:r w:rsidR="00FA6AF3">
      <w:rPr>
        <w:i/>
        <w:sz w:val="20"/>
        <w:szCs w:val="20"/>
      </w:rPr>
      <w:t xml:space="preserve">Casson </w:t>
    </w:r>
    <w:r w:rsidR="00FA6AF3" w:rsidRPr="00EB2C7D">
      <w:rPr>
        <w:i/>
        <w:sz w:val="20"/>
        <w:szCs w:val="20"/>
      </w:rPr>
      <w:t>Tel</w:t>
    </w:r>
    <w:r w:rsidRPr="00EB2C7D">
      <w:rPr>
        <w:i/>
        <w:sz w:val="20"/>
        <w:szCs w:val="20"/>
      </w:rPr>
      <w:t xml:space="preserve">: 01482 </w:t>
    </w:r>
    <w:r w:rsidR="002838E1">
      <w:rPr>
        <w:i/>
        <w:sz w:val="20"/>
        <w:szCs w:val="20"/>
      </w:rPr>
      <w:t>849674 Clerks</w:t>
    </w:r>
    <w:r w:rsidR="00E33D21">
      <w:rPr>
        <w:i/>
        <w:sz w:val="20"/>
        <w:szCs w:val="20"/>
      </w:rPr>
      <w:t xml:space="preserve">: </w:t>
    </w:r>
    <w:r w:rsidR="00AB50DC">
      <w:rPr>
        <w:i/>
        <w:sz w:val="20"/>
        <w:szCs w:val="20"/>
      </w:rPr>
      <w:t>N Pape</w:t>
    </w:r>
    <w:r w:rsidR="00BF1869">
      <w:rPr>
        <w:i/>
        <w:sz w:val="20"/>
        <w:szCs w:val="20"/>
      </w:rPr>
      <w:t>/J Price</w:t>
    </w:r>
    <w:r w:rsidR="00E33D21">
      <w:rPr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5A9B" w14:textId="77777777" w:rsidR="00C646B1" w:rsidRDefault="00C64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53399" w14:textId="77777777" w:rsidR="003C54E6" w:rsidRDefault="003C54E6">
      <w:r>
        <w:separator/>
      </w:r>
    </w:p>
  </w:footnote>
  <w:footnote w:type="continuationSeparator" w:id="0">
    <w:p w14:paraId="207F1BC4" w14:textId="77777777" w:rsidR="003C54E6" w:rsidRDefault="003C54E6">
      <w:r>
        <w:continuationSeparator/>
      </w:r>
    </w:p>
  </w:footnote>
  <w:footnote w:type="continuationNotice" w:id="1">
    <w:p w14:paraId="3B4ED9EC" w14:textId="77777777" w:rsidR="003C54E6" w:rsidRDefault="003C54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2433" w14:textId="77777777" w:rsidR="00C646B1" w:rsidRDefault="00C64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53ED0" w14:textId="1042BD23" w:rsidR="00E60989" w:rsidRDefault="00E6098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E97961E" w14:textId="77777777" w:rsidR="0004420B" w:rsidRPr="00AA40A3" w:rsidRDefault="0004420B" w:rsidP="00E609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6C5F5" w14:textId="77777777" w:rsidR="00C646B1" w:rsidRDefault="00C64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439"/>
    <w:multiLevelType w:val="hybridMultilevel"/>
    <w:tmpl w:val="A5763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945E9"/>
    <w:multiLevelType w:val="hybridMultilevel"/>
    <w:tmpl w:val="7EDC28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3C73"/>
    <w:multiLevelType w:val="hybridMultilevel"/>
    <w:tmpl w:val="A1B4181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49FA"/>
    <w:multiLevelType w:val="hybridMultilevel"/>
    <w:tmpl w:val="62A01CD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B617AD"/>
    <w:multiLevelType w:val="hybridMultilevel"/>
    <w:tmpl w:val="D46001D0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EF00ACB"/>
    <w:multiLevelType w:val="hybridMultilevel"/>
    <w:tmpl w:val="7AA82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4A12ED"/>
    <w:multiLevelType w:val="hybridMultilevel"/>
    <w:tmpl w:val="7D2EC7A2"/>
    <w:lvl w:ilvl="0" w:tplc="6898008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4083"/>
    <w:multiLevelType w:val="hybridMultilevel"/>
    <w:tmpl w:val="33C8D33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6B2295"/>
    <w:multiLevelType w:val="hybridMultilevel"/>
    <w:tmpl w:val="9B024C82"/>
    <w:lvl w:ilvl="0" w:tplc="F886CE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A60769"/>
    <w:multiLevelType w:val="hybridMultilevel"/>
    <w:tmpl w:val="C5DAC2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6738">
    <w:abstractNumId w:val="6"/>
  </w:num>
  <w:num w:numId="2" w16cid:durableId="174996866">
    <w:abstractNumId w:val="5"/>
  </w:num>
  <w:num w:numId="3" w16cid:durableId="1998142145">
    <w:abstractNumId w:val="8"/>
  </w:num>
  <w:num w:numId="4" w16cid:durableId="790396794">
    <w:abstractNumId w:val="0"/>
  </w:num>
  <w:num w:numId="5" w16cid:durableId="953098179">
    <w:abstractNumId w:val="9"/>
  </w:num>
  <w:num w:numId="6" w16cid:durableId="566766284">
    <w:abstractNumId w:val="1"/>
  </w:num>
  <w:num w:numId="7" w16cid:durableId="353965890">
    <w:abstractNumId w:val="4"/>
  </w:num>
  <w:num w:numId="8" w16cid:durableId="2061203194">
    <w:abstractNumId w:val="2"/>
  </w:num>
  <w:num w:numId="9" w16cid:durableId="332496755">
    <w:abstractNumId w:val="7"/>
  </w:num>
  <w:num w:numId="10" w16cid:durableId="1053699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28"/>
    <w:rsid w:val="00003E62"/>
    <w:rsid w:val="00004770"/>
    <w:rsid w:val="000056B7"/>
    <w:rsid w:val="00016695"/>
    <w:rsid w:val="00024342"/>
    <w:rsid w:val="000307D8"/>
    <w:rsid w:val="00032265"/>
    <w:rsid w:val="00032B28"/>
    <w:rsid w:val="00032FC9"/>
    <w:rsid w:val="00032FE5"/>
    <w:rsid w:val="000362AA"/>
    <w:rsid w:val="0003677D"/>
    <w:rsid w:val="00037C48"/>
    <w:rsid w:val="0004420B"/>
    <w:rsid w:val="00044C97"/>
    <w:rsid w:val="0004642F"/>
    <w:rsid w:val="00051BA2"/>
    <w:rsid w:val="00052BCA"/>
    <w:rsid w:val="00054260"/>
    <w:rsid w:val="00054A1E"/>
    <w:rsid w:val="00057950"/>
    <w:rsid w:val="00063C08"/>
    <w:rsid w:val="00066AC6"/>
    <w:rsid w:val="00072DEF"/>
    <w:rsid w:val="00073C9E"/>
    <w:rsid w:val="000773C2"/>
    <w:rsid w:val="00077A27"/>
    <w:rsid w:val="00081C81"/>
    <w:rsid w:val="0008616C"/>
    <w:rsid w:val="000903A0"/>
    <w:rsid w:val="00091276"/>
    <w:rsid w:val="00097C09"/>
    <w:rsid w:val="000A6C27"/>
    <w:rsid w:val="000B007D"/>
    <w:rsid w:val="000B0DCC"/>
    <w:rsid w:val="000B4207"/>
    <w:rsid w:val="000C3C7A"/>
    <w:rsid w:val="000C5200"/>
    <w:rsid w:val="000C777C"/>
    <w:rsid w:val="000D1352"/>
    <w:rsid w:val="000D30AB"/>
    <w:rsid w:val="000D363C"/>
    <w:rsid w:val="000D457A"/>
    <w:rsid w:val="000D70E3"/>
    <w:rsid w:val="000D71E6"/>
    <w:rsid w:val="000D7A68"/>
    <w:rsid w:val="000D7A8C"/>
    <w:rsid w:val="000E2553"/>
    <w:rsid w:val="000E45C4"/>
    <w:rsid w:val="000E7D15"/>
    <w:rsid w:val="000F4B55"/>
    <w:rsid w:val="001043F9"/>
    <w:rsid w:val="00106A0C"/>
    <w:rsid w:val="0011112A"/>
    <w:rsid w:val="001133CB"/>
    <w:rsid w:val="00113FD8"/>
    <w:rsid w:val="00114C50"/>
    <w:rsid w:val="00121078"/>
    <w:rsid w:val="001224A5"/>
    <w:rsid w:val="00126228"/>
    <w:rsid w:val="00126E4E"/>
    <w:rsid w:val="001271EA"/>
    <w:rsid w:val="001278FB"/>
    <w:rsid w:val="00127EAF"/>
    <w:rsid w:val="0013135F"/>
    <w:rsid w:val="00135EDC"/>
    <w:rsid w:val="00136035"/>
    <w:rsid w:val="001448DA"/>
    <w:rsid w:val="0014624C"/>
    <w:rsid w:val="00146703"/>
    <w:rsid w:val="00147248"/>
    <w:rsid w:val="001573AD"/>
    <w:rsid w:val="00157472"/>
    <w:rsid w:val="00164BC1"/>
    <w:rsid w:val="00165296"/>
    <w:rsid w:val="001663FE"/>
    <w:rsid w:val="00167396"/>
    <w:rsid w:val="00167D53"/>
    <w:rsid w:val="001722DF"/>
    <w:rsid w:val="00177A65"/>
    <w:rsid w:val="00180E79"/>
    <w:rsid w:val="0018121B"/>
    <w:rsid w:val="0018458C"/>
    <w:rsid w:val="001859A1"/>
    <w:rsid w:val="00187398"/>
    <w:rsid w:val="00187AF2"/>
    <w:rsid w:val="00191E29"/>
    <w:rsid w:val="00192566"/>
    <w:rsid w:val="0019327C"/>
    <w:rsid w:val="00196481"/>
    <w:rsid w:val="001A193B"/>
    <w:rsid w:val="001A33EA"/>
    <w:rsid w:val="001A4F6A"/>
    <w:rsid w:val="001A5C49"/>
    <w:rsid w:val="001A7886"/>
    <w:rsid w:val="001B0109"/>
    <w:rsid w:val="001B2BE8"/>
    <w:rsid w:val="001B5EF6"/>
    <w:rsid w:val="001B64D0"/>
    <w:rsid w:val="001B75EB"/>
    <w:rsid w:val="001C25D4"/>
    <w:rsid w:val="001C4309"/>
    <w:rsid w:val="001C48A4"/>
    <w:rsid w:val="001C697E"/>
    <w:rsid w:val="001C728E"/>
    <w:rsid w:val="001D335A"/>
    <w:rsid w:val="001D4889"/>
    <w:rsid w:val="001E40C7"/>
    <w:rsid w:val="001E4600"/>
    <w:rsid w:val="001E6089"/>
    <w:rsid w:val="001E6D0C"/>
    <w:rsid w:val="001F2E5A"/>
    <w:rsid w:val="001F4259"/>
    <w:rsid w:val="001F60B5"/>
    <w:rsid w:val="001F69F4"/>
    <w:rsid w:val="00210C68"/>
    <w:rsid w:val="00210F4E"/>
    <w:rsid w:val="002134A9"/>
    <w:rsid w:val="00216507"/>
    <w:rsid w:val="00220E0D"/>
    <w:rsid w:val="00221446"/>
    <w:rsid w:val="0022381E"/>
    <w:rsid w:val="00224FAF"/>
    <w:rsid w:val="00227138"/>
    <w:rsid w:val="00232DD9"/>
    <w:rsid w:val="00234FC3"/>
    <w:rsid w:val="00235428"/>
    <w:rsid w:val="00235A6A"/>
    <w:rsid w:val="0024003B"/>
    <w:rsid w:val="00241414"/>
    <w:rsid w:val="00241589"/>
    <w:rsid w:val="00244534"/>
    <w:rsid w:val="002500BD"/>
    <w:rsid w:val="0026076B"/>
    <w:rsid w:val="00265F8B"/>
    <w:rsid w:val="00272241"/>
    <w:rsid w:val="002724F2"/>
    <w:rsid w:val="00272567"/>
    <w:rsid w:val="00272EA6"/>
    <w:rsid w:val="00273E2C"/>
    <w:rsid w:val="002747F7"/>
    <w:rsid w:val="00280D52"/>
    <w:rsid w:val="002838E1"/>
    <w:rsid w:val="00283B1C"/>
    <w:rsid w:val="002851E5"/>
    <w:rsid w:val="002855C6"/>
    <w:rsid w:val="00285FF6"/>
    <w:rsid w:val="00294B27"/>
    <w:rsid w:val="002978EC"/>
    <w:rsid w:val="002A4BC6"/>
    <w:rsid w:val="002A6C60"/>
    <w:rsid w:val="002B1D71"/>
    <w:rsid w:val="002C2C66"/>
    <w:rsid w:val="002C2FE1"/>
    <w:rsid w:val="002C42B5"/>
    <w:rsid w:val="002C4433"/>
    <w:rsid w:val="002C52C2"/>
    <w:rsid w:val="002C6C8A"/>
    <w:rsid w:val="002D0A84"/>
    <w:rsid w:val="002D185E"/>
    <w:rsid w:val="002D1D9B"/>
    <w:rsid w:val="002D433F"/>
    <w:rsid w:val="002D50A6"/>
    <w:rsid w:val="002D6044"/>
    <w:rsid w:val="002E06E7"/>
    <w:rsid w:val="002E1EA7"/>
    <w:rsid w:val="002E25A2"/>
    <w:rsid w:val="002F2F6C"/>
    <w:rsid w:val="003060D6"/>
    <w:rsid w:val="00311373"/>
    <w:rsid w:val="003163A3"/>
    <w:rsid w:val="00316DED"/>
    <w:rsid w:val="00320CB6"/>
    <w:rsid w:val="00324B64"/>
    <w:rsid w:val="003260EA"/>
    <w:rsid w:val="00326866"/>
    <w:rsid w:val="0032751D"/>
    <w:rsid w:val="00330E56"/>
    <w:rsid w:val="00334147"/>
    <w:rsid w:val="00335F4D"/>
    <w:rsid w:val="003361A6"/>
    <w:rsid w:val="003434B8"/>
    <w:rsid w:val="003441C3"/>
    <w:rsid w:val="00345854"/>
    <w:rsid w:val="00347325"/>
    <w:rsid w:val="00352D8A"/>
    <w:rsid w:val="003555DE"/>
    <w:rsid w:val="003615E1"/>
    <w:rsid w:val="00361860"/>
    <w:rsid w:val="0036327E"/>
    <w:rsid w:val="00363DCD"/>
    <w:rsid w:val="003645DB"/>
    <w:rsid w:val="0036787D"/>
    <w:rsid w:val="003728AB"/>
    <w:rsid w:val="00373FD2"/>
    <w:rsid w:val="00376989"/>
    <w:rsid w:val="00383887"/>
    <w:rsid w:val="00387D06"/>
    <w:rsid w:val="0039046B"/>
    <w:rsid w:val="00394C75"/>
    <w:rsid w:val="003A4189"/>
    <w:rsid w:val="003B060E"/>
    <w:rsid w:val="003B1E68"/>
    <w:rsid w:val="003B3E96"/>
    <w:rsid w:val="003B4028"/>
    <w:rsid w:val="003B44C5"/>
    <w:rsid w:val="003B5FD0"/>
    <w:rsid w:val="003C1EEF"/>
    <w:rsid w:val="003C3A52"/>
    <w:rsid w:val="003C54E6"/>
    <w:rsid w:val="003C6C15"/>
    <w:rsid w:val="003C6D77"/>
    <w:rsid w:val="003C7206"/>
    <w:rsid w:val="003C7F40"/>
    <w:rsid w:val="003E2A04"/>
    <w:rsid w:val="003E6E2C"/>
    <w:rsid w:val="003F18E9"/>
    <w:rsid w:val="00411289"/>
    <w:rsid w:val="00414C40"/>
    <w:rsid w:val="0042589E"/>
    <w:rsid w:val="00430A5A"/>
    <w:rsid w:val="00437762"/>
    <w:rsid w:val="004403AA"/>
    <w:rsid w:val="00440A67"/>
    <w:rsid w:val="0044317C"/>
    <w:rsid w:val="00443A3B"/>
    <w:rsid w:val="00443E23"/>
    <w:rsid w:val="00445799"/>
    <w:rsid w:val="0044789B"/>
    <w:rsid w:val="00447FDE"/>
    <w:rsid w:val="004540FA"/>
    <w:rsid w:val="00454C6B"/>
    <w:rsid w:val="00456E4E"/>
    <w:rsid w:val="004629F4"/>
    <w:rsid w:val="00463885"/>
    <w:rsid w:val="00475314"/>
    <w:rsid w:val="00475A8A"/>
    <w:rsid w:val="0048179E"/>
    <w:rsid w:val="00483A8F"/>
    <w:rsid w:val="004908AA"/>
    <w:rsid w:val="00490A3D"/>
    <w:rsid w:val="00491BFA"/>
    <w:rsid w:val="004925CA"/>
    <w:rsid w:val="004925E2"/>
    <w:rsid w:val="0049421A"/>
    <w:rsid w:val="00494970"/>
    <w:rsid w:val="00494A61"/>
    <w:rsid w:val="004951CD"/>
    <w:rsid w:val="004972FA"/>
    <w:rsid w:val="0049769B"/>
    <w:rsid w:val="00497C59"/>
    <w:rsid w:val="004A011B"/>
    <w:rsid w:val="004A329F"/>
    <w:rsid w:val="004A599B"/>
    <w:rsid w:val="004B26B8"/>
    <w:rsid w:val="004B3400"/>
    <w:rsid w:val="004B5BE6"/>
    <w:rsid w:val="004B6191"/>
    <w:rsid w:val="004B6B15"/>
    <w:rsid w:val="004B72CC"/>
    <w:rsid w:val="004C1A42"/>
    <w:rsid w:val="004C1E78"/>
    <w:rsid w:val="004C42B8"/>
    <w:rsid w:val="004C45A5"/>
    <w:rsid w:val="004C5218"/>
    <w:rsid w:val="004C7B6B"/>
    <w:rsid w:val="004D29B9"/>
    <w:rsid w:val="004D3765"/>
    <w:rsid w:val="004D565D"/>
    <w:rsid w:val="004D5911"/>
    <w:rsid w:val="004D63EC"/>
    <w:rsid w:val="004D6AF2"/>
    <w:rsid w:val="004D7954"/>
    <w:rsid w:val="004E1A8B"/>
    <w:rsid w:val="004E3901"/>
    <w:rsid w:val="004E3B50"/>
    <w:rsid w:val="004E6558"/>
    <w:rsid w:val="004E6DF5"/>
    <w:rsid w:val="004F0496"/>
    <w:rsid w:val="004F3A44"/>
    <w:rsid w:val="004F498A"/>
    <w:rsid w:val="005042E9"/>
    <w:rsid w:val="00514EA6"/>
    <w:rsid w:val="005150FA"/>
    <w:rsid w:val="005215AE"/>
    <w:rsid w:val="0052249C"/>
    <w:rsid w:val="005244CC"/>
    <w:rsid w:val="0052614F"/>
    <w:rsid w:val="00527EC3"/>
    <w:rsid w:val="0053085A"/>
    <w:rsid w:val="00531238"/>
    <w:rsid w:val="00540506"/>
    <w:rsid w:val="0054077E"/>
    <w:rsid w:val="0055757B"/>
    <w:rsid w:val="00567632"/>
    <w:rsid w:val="00567A3A"/>
    <w:rsid w:val="00571F48"/>
    <w:rsid w:val="005727F6"/>
    <w:rsid w:val="00572925"/>
    <w:rsid w:val="00572B8A"/>
    <w:rsid w:val="00574E69"/>
    <w:rsid w:val="00576889"/>
    <w:rsid w:val="005823D4"/>
    <w:rsid w:val="00582767"/>
    <w:rsid w:val="005864E3"/>
    <w:rsid w:val="00586BFF"/>
    <w:rsid w:val="00594178"/>
    <w:rsid w:val="0059469F"/>
    <w:rsid w:val="005948F7"/>
    <w:rsid w:val="005A299D"/>
    <w:rsid w:val="005A6FF3"/>
    <w:rsid w:val="005B0C27"/>
    <w:rsid w:val="005B131F"/>
    <w:rsid w:val="005B139A"/>
    <w:rsid w:val="005B1605"/>
    <w:rsid w:val="005B221A"/>
    <w:rsid w:val="005B5714"/>
    <w:rsid w:val="005B78AD"/>
    <w:rsid w:val="005C1AD6"/>
    <w:rsid w:val="005C2EE5"/>
    <w:rsid w:val="005C58DA"/>
    <w:rsid w:val="005C5FCD"/>
    <w:rsid w:val="005D4AEB"/>
    <w:rsid w:val="005E1DE3"/>
    <w:rsid w:val="005E221E"/>
    <w:rsid w:val="005E316D"/>
    <w:rsid w:val="005E369B"/>
    <w:rsid w:val="005E37B5"/>
    <w:rsid w:val="005E5894"/>
    <w:rsid w:val="005F04FE"/>
    <w:rsid w:val="005F3677"/>
    <w:rsid w:val="005F584B"/>
    <w:rsid w:val="005F7214"/>
    <w:rsid w:val="0060095B"/>
    <w:rsid w:val="006013F1"/>
    <w:rsid w:val="00601F86"/>
    <w:rsid w:val="00604FDC"/>
    <w:rsid w:val="006069D8"/>
    <w:rsid w:val="006124D2"/>
    <w:rsid w:val="0061306D"/>
    <w:rsid w:val="006228FD"/>
    <w:rsid w:val="0062377F"/>
    <w:rsid w:val="0062461F"/>
    <w:rsid w:val="00625090"/>
    <w:rsid w:val="00625B7C"/>
    <w:rsid w:val="006530B7"/>
    <w:rsid w:val="0065425A"/>
    <w:rsid w:val="00654ED5"/>
    <w:rsid w:val="00656E13"/>
    <w:rsid w:val="006612B9"/>
    <w:rsid w:val="00663E89"/>
    <w:rsid w:val="0067074F"/>
    <w:rsid w:val="00670D8F"/>
    <w:rsid w:val="00674197"/>
    <w:rsid w:val="006753C5"/>
    <w:rsid w:val="00683D60"/>
    <w:rsid w:val="006842B6"/>
    <w:rsid w:val="00684BC5"/>
    <w:rsid w:val="00691D33"/>
    <w:rsid w:val="00694228"/>
    <w:rsid w:val="00694458"/>
    <w:rsid w:val="0069669B"/>
    <w:rsid w:val="006973E9"/>
    <w:rsid w:val="006A0843"/>
    <w:rsid w:val="006A2D02"/>
    <w:rsid w:val="006A47D9"/>
    <w:rsid w:val="006A6B21"/>
    <w:rsid w:val="006A7B18"/>
    <w:rsid w:val="006B5D70"/>
    <w:rsid w:val="006C07EC"/>
    <w:rsid w:val="006C0B13"/>
    <w:rsid w:val="006C0CEA"/>
    <w:rsid w:val="006C182E"/>
    <w:rsid w:val="006C19D4"/>
    <w:rsid w:val="006C6540"/>
    <w:rsid w:val="006D090B"/>
    <w:rsid w:val="006D0919"/>
    <w:rsid w:val="006D2F1B"/>
    <w:rsid w:val="006D6A21"/>
    <w:rsid w:val="006E09FA"/>
    <w:rsid w:val="006E35F5"/>
    <w:rsid w:val="006E38A0"/>
    <w:rsid w:val="006E58EE"/>
    <w:rsid w:val="006E6E61"/>
    <w:rsid w:val="006F280E"/>
    <w:rsid w:val="006F4CC5"/>
    <w:rsid w:val="006F79E8"/>
    <w:rsid w:val="00700E8B"/>
    <w:rsid w:val="00705245"/>
    <w:rsid w:val="0070591E"/>
    <w:rsid w:val="00711495"/>
    <w:rsid w:val="00713E51"/>
    <w:rsid w:val="007156DC"/>
    <w:rsid w:val="007201F0"/>
    <w:rsid w:val="007213F6"/>
    <w:rsid w:val="007224C6"/>
    <w:rsid w:val="00723C5F"/>
    <w:rsid w:val="00724A31"/>
    <w:rsid w:val="00732A79"/>
    <w:rsid w:val="007437DD"/>
    <w:rsid w:val="00743AC5"/>
    <w:rsid w:val="00760789"/>
    <w:rsid w:val="007708FC"/>
    <w:rsid w:val="00775084"/>
    <w:rsid w:val="007842B1"/>
    <w:rsid w:val="00784AB2"/>
    <w:rsid w:val="00785D43"/>
    <w:rsid w:val="007A0DB8"/>
    <w:rsid w:val="007B2A37"/>
    <w:rsid w:val="007B2FFD"/>
    <w:rsid w:val="007B45EE"/>
    <w:rsid w:val="007B4FB8"/>
    <w:rsid w:val="007B57AD"/>
    <w:rsid w:val="007B7F11"/>
    <w:rsid w:val="007C02A6"/>
    <w:rsid w:val="007C0EC0"/>
    <w:rsid w:val="007D3B35"/>
    <w:rsid w:val="007D7226"/>
    <w:rsid w:val="007D7C0C"/>
    <w:rsid w:val="007E146A"/>
    <w:rsid w:val="007E1A9F"/>
    <w:rsid w:val="007E38A1"/>
    <w:rsid w:val="007F439F"/>
    <w:rsid w:val="007F5430"/>
    <w:rsid w:val="007F5B65"/>
    <w:rsid w:val="00800017"/>
    <w:rsid w:val="008004F1"/>
    <w:rsid w:val="00800D09"/>
    <w:rsid w:val="00801682"/>
    <w:rsid w:val="00805695"/>
    <w:rsid w:val="00824474"/>
    <w:rsid w:val="00825804"/>
    <w:rsid w:val="0083148C"/>
    <w:rsid w:val="00831765"/>
    <w:rsid w:val="00831FA8"/>
    <w:rsid w:val="008330A8"/>
    <w:rsid w:val="0083399E"/>
    <w:rsid w:val="0083477E"/>
    <w:rsid w:val="00836010"/>
    <w:rsid w:val="0083647A"/>
    <w:rsid w:val="008412D5"/>
    <w:rsid w:val="0084486A"/>
    <w:rsid w:val="00852BD5"/>
    <w:rsid w:val="00856398"/>
    <w:rsid w:val="008576B5"/>
    <w:rsid w:val="00862C99"/>
    <w:rsid w:val="008635A8"/>
    <w:rsid w:val="00864C60"/>
    <w:rsid w:val="00865780"/>
    <w:rsid w:val="00865DCC"/>
    <w:rsid w:val="00874CE0"/>
    <w:rsid w:val="00875FBA"/>
    <w:rsid w:val="00876AF1"/>
    <w:rsid w:val="00880532"/>
    <w:rsid w:val="00885EE0"/>
    <w:rsid w:val="00886F78"/>
    <w:rsid w:val="00891260"/>
    <w:rsid w:val="0089176C"/>
    <w:rsid w:val="00893C01"/>
    <w:rsid w:val="00893D85"/>
    <w:rsid w:val="008A04FF"/>
    <w:rsid w:val="008A09E6"/>
    <w:rsid w:val="008A0E83"/>
    <w:rsid w:val="008A10CF"/>
    <w:rsid w:val="008A3A2C"/>
    <w:rsid w:val="008A4469"/>
    <w:rsid w:val="008A5188"/>
    <w:rsid w:val="008B1A80"/>
    <w:rsid w:val="008B3258"/>
    <w:rsid w:val="008B341B"/>
    <w:rsid w:val="008C1768"/>
    <w:rsid w:val="008C50ED"/>
    <w:rsid w:val="008D483C"/>
    <w:rsid w:val="008D6CFD"/>
    <w:rsid w:val="008E0B98"/>
    <w:rsid w:val="008E582E"/>
    <w:rsid w:val="008F1769"/>
    <w:rsid w:val="008F5FEB"/>
    <w:rsid w:val="009000A2"/>
    <w:rsid w:val="0090106D"/>
    <w:rsid w:val="00902975"/>
    <w:rsid w:val="00907E61"/>
    <w:rsid w:val="00907E90"/>
    <w:rsid w:val="00911D0C"/>
    <w:rsid w:val="009218AB"/>
    <w:rsid w:val="00921A04"/>
    <w:rsid w:val="00921CF9"/>
    <w:rsid w:val="00923058"/>
    <w:rsid w:val="00924586"/>
    <w:rsid w:val="00932335"/>
    <w:rsid w:val="00932FEE"/>
    <w:rsid w:val="00935D49"/>
    <w:rsid w:val="00936C43"/>
    <w:rsid w:val="00936FD9"/>
    <w:rsid w:val="009374C8"/>
    <w:rsid w:val="0094047E"/>
    <w:rsid w:val="00942B81"/>
    <w:rsid w:val="0094401D"/>
    <w:rsid w:val="009478AB"/>
    <w:rsid w:val="00951758"/>
    <w:rsid w:val="009528F9"/>
    <w:rsid w:val="00955118"/>
    <w:rsid w:val="0096172A"/>
    <w:rsid w:val="00961E8C"/>
    <w:rsid w:val="00965F17"/>
    <w:rsid w:val="00975713"/>
    <w:rsid w:val="00975778"/>
    <w:rsid w:val="0098283C"/>
    <w:rsid w:val="0098344D"/>
    <w:rsid w:val="00984BE2"/>
    <w:rsid w:val="00985738"/>
    <w:rsid w:val="00990727"/>
    <w:rsid w:val="009912BF"/>
    <w:rsid w:val="00991D25"/>
    <w:rsid w:val="009929A3"/>
    <w:rsid w:val="009939A5"/>
    <w:rsid w:val="00994AB9"/>
    <w:rsid w:val="00995DF0"/>
    <w:rsid w:val="00997621"/>
    <w:rsid w:val="009A06A5"/>
    <w:rsid w:val="009A7D29"/>
    <w:rsid w:val="009B7BB6"/>
    <w:rsid w:val="009C1D5A"/>
    <w:rsid w:val="009C2551"/>
    <w:rsid w:val="009D0BE0"/>
    <w:rsid w:val="009D5326"/>
    <w:rsid w:val="009E068D"/>
    <w:rsid w:val="009E139F"/>
    <w:rsid w:val="009E1E68"/>
    <w:rsid w:val="009E3086"/>
    <w:rsid w:val="009E643E"/>
    <w:rsid w:val="009F07BE"/>
    <w:rsid w:val="009F1778"/>
    <w:rsid w:val="009F181D"/>
    <w:rsid w:val="009F62CD"/>
    <w:rsid w:val="009F7E0C"/>
    <w:rsid w:val="00A00B04"/>
    <w:rsid w:val="00A10902"/>
    <w:rsid w:val="00A11823"/>
    <w:rsid w:val="00A128F5"/>
    <w:rsid w:val="00A21C4F"/>
    <w:rsid w:val="00A242AE"/>
    <w:rsid w:val="00A248C0"/>
    <w:rsid w:val="00A26267"/>
    <w:rsid w:val="00A32259"/>
    <w:rsid w:val="00A3582C"/>
    <w:rsid w:val="00A36C21"/>
    <w:rsid w:val="00A42785"/>
    <w:rsid w:val="00A433E3"/>
    <w:rsid w:val="00A43BD5"/>
    <w:rsid w:val="00A45895"/>
    <w:rsid w:val="00A46007"/>
    <w:rsid w:val="00A51E16"/>
    <w:rsid w:val="00A5522C"/>
    <w:rsid w:val="00A64A1F"/>
    <w:rsid w:val="00A66B39"/>
    <w:rsid w:val="00A67C59"/>
    <w:rsid w:val="00A70FDD"/>
    <w:rsid w:val="00A76365"/>
    <w:rsid w:val="00A77A9A"/>
    <w:rsid w:val="00A77CE0"/>
    <w:rsid w:val="00A83058"/>
    <w:rsid w:val="00A86A1E"/>
    <w:rsid w:val="00A95480"/>
    <w:rsid w:val="00AA40A3"/>
    <w:rsid w:val="00AB1379"/>
    <w:rsid w:val="00AB187D"/>
    <w:rsid w:val="00AB3851"/>
    <w:rsid w:val="00AB4F8F"/>
    <w:rsid w:val="00AB50DC"/>
    <w:rsid w:val="00AB5822"/>
    <w:rsid w:val="00AB6A33"/>
    <w:rsid w:val="00AC0DB4"/>
    <w:rsid w:val="00AC5C73"/>
    <w:rsid w:val="00AD08BD"/>
    <w:rsid w:val="00AE2A2D"/>
    <w:rsid w:val="00AF2CE2"/>
    <w:rsid w:val="00AF3176"/>
    <w:rsid w:val="00AF6A3B"/>
    <w:rsid w:val="00B13D53"/>
    <w:rsid w:val="00B152C4"/>
    <w:rsid w:val="00B217AE"/>
    <w:rsid w:val="00B2325D"/>
    <w:rsid w:val="00B27125"/>
    <w:rsid w:val="00B33976"/>
    <w:rsid w:val="00B3611A"/>
    <w:rsid w:val="00B37111"/>
    <w:rsid w:val="00B3714D"/>
    <w:rsid w:val="00B439AD"/>
    <w:rsid w:val="00B44783"/>
    <w:rsid w:val="00B47035"/>
    <w:rsid w:val="00B50081"/>
    <w:rsid w:val="00B521FB"/>
    <w:rsid w:val="00B57653"/>
    <w:rsid w:val="00B57953"/>
    <w:rsid w:val="00B60B12"/>
    <w:rsid w:val="00B6341A"/>
    <w:rsid w:val="00B63A26"/>
    <w:rsid w:val="00B70BF8"/>
    <w:rsid w:val="00B71210"/>
    <w:rsid w:val="00B72023"/>
    <w:rsid w:val="00B73C4E"/>
    <w:rsid w:val="00B73FFB"/>
    <w:rsid w:val="00B74875"/>
    <w:rsid w:val="00B750B0"/>
    <w:rsid w:val="00B7759D"/>
    <w:rsid w:val="00B812D3"/>
    <w:rsid w:val="00B8465D"/>
    <w:rsid w:val="00B86A18"/>
    <w:rsid w:val="00B916EB"/>
    <w:rsid w:val="00B9292A"/>
    <w:rsid w:val="00B92DAB"/>
    <w:rsid w:val="00BB22B5"/>
    <w:rsid w:val="00BB5A69"/>
    <w:rsid w:val="00BC029B"/>
    <w:rsid w:val="00BC3937"/>
    <w:rsid w:val="00BC48F7"/>
    <w:rsid w:val="00BC5E59"/>
    <w:rsid w:val="00BD0185"/>
    <w:rsid w:val="00BD1B52"/>
    <w:rsid w:val="00BD1DC6"/>
    <w:rsid w:val="00BD2F0E"/>
    <w:rsid w:val="00BD3C03"/>
    <w:rsid w:val="00BD543C"/>
    <w:rsid w:val="00BD64F8"/>
    <w:rsid w:val="00BD726C"/>
    <w:rsid w:val="00BE4E00"/>
    <w:rsid w:val="00BE549C"/>
    <w:rsid w:val="00BE7057"/>
    <w:rsid w:val="00BF1869"/>
    <w:rsid w:val="00BF370E"/>
    <w:rsid w:val="00BF48CC"/>
    <w:rsid w:val="00C01F6F"/>
    <w:rsid w:val="00C03DA5"/>
    <w:rsid w:val="00C05130"/>
    <w:rsid w:val="00C05800"/>
    <w:rsid w:val="00C07AC2"/>
    <w:rsid w:val="00C1046C"/>
    <w:rsid w:val="00C12525"/>
    <w:rsid w:val="00C13AA4"/>
    <w:rsid w:val="00C15710"/>
    <w:rsid w:val="00C17E2D"/>
    <w:rsid w:val="00C21BCD"/>
    <w:rsid w:val="00C24CAC"/>
    <w:rsid w:val="00C26BD0"/>
    <w:rsid w:val="00C2731B"/>
    <w:rsid w:val="00C33C0F"/>
    <w:rsid w:val="00C36564"/>
    <w:rsid w:val="00C365B1"/>
    <w:rsid w:val="00C4045F"/>
    <w:rsid w:val="00C435A5"/>
    <w:rsid w:val="00C469B8"/>
    <w:rsid w:val="00C50B2B"/>
    <w:rsid w:val="00C53358"/>
    <w:rsid w:val="00C5414A"/>
    <w:rsid w:val="00C578D2"/>
    <w:rsid w:val="00C611AE"/>
    <w:rsid w:val="00C62999"/>
    <w:rsid w:val="00C646B1"/>
    <w:rsid w:val="00C64CC8"/>
    <w:rsid w:val="00C7269A"/>
    <w:rsid w:val="00C72E49"/>
    <w:rsid w:val="00C72F86"/>
    <w:rsid w:val="00C73AC2"/>
    <w:rsid w:val="00C83AE2"/>
    <w:rsid w:val="00C90836"/>
    <w:rsid w:val="00C93DB1"/>
    <w:rsid w:val="00C941BD"/>
    <w:rsid w:val="00CC00D9"/>
    <w:rsid w:val="00CC320C"/>
    <w:rsid w:val="00CC5303"/>
    <w:rsid w:val="00CC592F"/>
    <w:rsid w:val="00CD03C8"/>
    <w:rsid w:val="00CD31D9"/>
    <w:rsid w:val="00CD44CE"/>
    <w:rsid w:val="00CD5308"/>
    <w:rsid w:val="00CD5D8A"/>
    <w:rsid w:val="00CD7804"/>
    <w:rsid w:val="00CE4443"/>
    <w:rsid w:val="00CE5D67"/>
    <w:rsid w:val="00CE67B1"/>
    <w:rsid w:val="00CF53F7"/>
    <w:rsid w:val="00CF758C"/>
    <w:rsid w:val="00D06052"/>
    <w:rsid w:val="00D06A9E"/>
    <w:rsid w:val="00D07DA2"/>
    <w:rsid w:val="00D15F47"/>
    <w:rsid w:val="00D17176"/>
    <w:rsid w:val="00D2001A"/>
    <w:rsid w:val="00D205DC"/>
    <w:rsid w:val="00D3057A"/>
    <w:rsid w:val="00D30BD8"/>
    <w:rsid w:val="00D30D6D"/>
    <w:rsid w:val="00D31ABA"/>
    <w:rsid w:val="00D32D82"/>
    <w:rsid w:val="00D438C4"/>
    <w:rsid w:val="00D50FA3"/>
    <w:rsid w:val="00D5194E"/>
    <w:rsid w:val="00D558B8"/>
    <w:rsid w:val="00D62045"/>
    <w:rsid w:val="00D62E06"/>
    <w:rsid w:val="00D62E90"/>
    <w:rsid w:val="00D63D0B"/>
    <w:rsid w:val="00D67F77"/>
    <w:rsid w:val="00D702EB"/>
    <w:rsid w:val="00D7096D"/>
    <w:rsid w:val="00D711DD"/>
    <w:rsid w:val="00D7132B"/>
    <w:rsid w:val="00D72839"/>
    <w:rsid w:val="00D766F6"/>
    <w:rsid w:val="00D7773F"/>
    <w:rsid w:val="00D8086F"/>
    <w:rsid w:val="00D83145"/>
    <w:rsid w:val="00D8562F"/>
    <w:rsid w:val="00D856AC"/>
    <w:rsid w:val="00D8587B"/>
    <w:rsid w:val="00D87BDD"/>
    <w:rsid w:val="00D96211"/>
    <w:rsid w:val="00DB322C"/>
    <w:rsid w:val="00DC05BC"/>
    <w:rsid w:val="00DC51EB"/>
    <w:rsid w:val="00DD585A"/>
    <w:rsid w:val="00DE0712"/>
    <w:rsid w:val="00DF1915"/>
    <w:rsid w:val="00DF2938"/>
    <w:rsid w:val="00DF374C"/>
    <w:rsid w:val="00DF7E09"/>
    <w:rsid w:val="00E0360C"/>
    <w:rsid w:val="00E1004D"/>
    <w:rsid w:val="00E1021B"/>
    <w:rsid w:val="00E11D8D"/>
    <w:rsid w:val="00E13224"/>
    <w:rsid w:val="00E13320"/>
    <w:rsid w:val="00E15B9A"/>
    <w:rsid w:val="00E17D1F"/>
    <w:rsid w:val="00E17F85"/>
    <w:rsid w:val="00E21FBB"/>
    <w:rsid w:val="00E33D21"/>
    <w:rsid w:val="00E41DF7"/>
    <w:rsid w:val="00E43404"/>
    <w:rsid w:val="00E548E8"/>
    <w:rsid w:val="00E55DA0"/>
    <w:rsid w:val="00E5714A"/>
    <w:rsid w:val="00E60989"/>
    <w:rsid w:val="00E63331"/>
    <w:rsid w:val="00E6404D"/>
    <w:rsid w:val="00E653CA"/>
    <w:rsid w:val="00E67F52"/>
    <w:rsid w:val="00E711FC"/>
    <w:rsid w:val="00E71F4A"/>
    <w:rsid w:val="00E73968"/>
    <w:rsid w:val="00E746A4"/>
    <w:rsid w:val="00E74BC0"/>
    <w:rsid w:val="00E807A0"/>
    <w:rsid w:val="00E80BA7"/>
    <w:rsid w:val="00E822F4"/>
    <w:rsid w:val="00E85C74"/>
    <w:rsid w:val="00E9174C"/>
    <w:rsid w:val="00E932C9"/>
    <w:rsid w:val="00E94205"/>
    <w:rsid w:val="00E962F5"/>
    <w:rsid w:val="00EA18A8"/>
    <w:rsid w:val="00EA4F3B"/>
    <w:rsid w:val="00EA67A3"/>
    <w:rsid w:val="00EA6B4E"/>
    <w:rsid w:val="00EA6C18"/>
    <w:rsid w:val="00EB1294"/>
    <w:rsid w:val="00EB1DA7"/>
    <w:rsid w:val="00EB2607"/>
    <w:rsid w:val="00EB2C7D"/>
    <w:rsid w:val="00EB324E"/>
    <w:rsid w:val="00EB35E0"/>
    <w:rsid w:val="00EB5A55"/>
    <w:rsid w:val="00EB67CD"/>
    <w:rsid w:val="00EB79A0"/>
    <w:rsid w:val="00EC19AD"/>
    <w:rsid w:val="00EC1BAA"/>
    <w:rsid w:val="00EC38B4"/>
    <w:rsid w:val="00EC5215"/>
    <w:rsid w:val="00EC5420"/>
    <w:rsid w:val="00EC5DE6"/>
    <w:rsid w:val="00EC66C2"/>
    <w:rsid w:val="00EC68FB"/>
    <w:rsid w:val="00ED3550"/>
    <w:rsid w:val="00ED543E"/>
    <w:rsid w:val="00ED597F"/>
    <w:rsid w:val="00EE084E"/>
    <w:rsid w:val="00EE373C"/>
    <w:rsid w:val="00EE49A3"/>
    <w:rsid w:val="00EE6F44"/>
    <w:rsid w:val="00EF18BE"/>
    <w:rsid w:val="00EF5F12"/>
    <w:rsid w:val="00F013AA"/>
    <w:rsid w:val="00F042D8"/>
    <w:rsid w:val="00F04FAD"/>
    <w:rsid w:val="00F076F4"/>
    <w:rsid w:val="00F13810"/>
    <w:rsid w:val="00F14C15"/>
    <w:rsid w:val="00F15825"/>
    <w:rsid w:val="00F17A70"/>
    <w:rsid w:val="00F20AE2"/>
    <w:rsid w:val="00F25F22"/>
    <w:rsid w:val="00F3610C"/>
    <w:rsid w:val="00F40B00"/>
    <w:rsid w:val="00F419DB"/>
    <w:rsid w:val="00F42981"/>
    <w:rsid w:val="00F44918"/>
    <w:rsid w:val="00F47AC1"/>
    <w:rsid w:val="00F53DF5"/>
    <w:rsid w:val="00F56828"/>
    <w:rsid w:val="00F62D7C"/>
    <w:rsid w:val="00F654A8"/>
    <w:rsid w:val="00F67DF5"/>
    <w:rsid w:val="00F67E8A"/>
    <w:rsid w:val="00F71BD0"/>
    <w:rsid w:val="00F73C0A"/>
    <w:rsid w:val="00F75241"/>
    <w:rsid w:val="00F76C54"/>
    <w:rsid w:val="00F826EE"/>
    <w:rsid w:val="00F86D1C"/>
    <w:rsid w:val="00F957A1"/>
    <w:rsid w:val="00F96EAD"/>
    <w:rsid w:val="00FA5F06"/>
    <w:rsid w:val="00FA6AF3"/>
    <w:rsid w:val="00FB389E"/>
    <w:rsid w:val="00FC12F2"/>
    <w:rsid w:val="00FC1EAF"/>
    <w:rsid w:val="00FC3DDA"/>
    <w:rsid w:val="00FC481A"/>
    <w:rsid w:val="00FC5804"/>
    <w:rsid w:val="00FC60D3"/>
    <w:rsid w:val="00FD1CFA"/>
    <w:rsid w:val="00FD4DEC"/>
    <w:rsid w:val="00FE4217"/>
    <w:rsid w:val="00FE5B87"/>
    <w:rsid w:val="00FE67E2"/>
    <w:rsid w:val="00FE70E1"/>
    <w:rsid w:val="00FE7FE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."/>
  <w:listSeparator w:val=","/>
  <w14:docId w14:val="2285DA3A"/>
  <w15:chartTrackingRefBased/>
  <w15:docId w15:val="{665CD909-5F12-43E7-823F-577066DC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BD0185"/>
    <w:pPr>
      <w:keepNext/>
      <w:ind w:left="360" w:right="-694" w:hanging="720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B4207"/>
    <w:pPr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rsid w:val="000B42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2C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5C7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C2FE1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C0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3D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53C5"/>
    <w:pPr>
      <w:ind w:left="720"/>
    </w:pPr>
    <w:rPr>
      <w:lang w:val="en-GB"/>
    </w:rPr>
  </w:style>
  <w:style w:type="character" w:styleId="PageNumber">
    <w:name w:val="page number"/>
    <w:basedOn w:val="DefaultParagraphFont"/>
    <w:rsid w:val="00032265"/>
  </w:style>
  <w:style w:type="paragraph" w:styleId="BodyTextIndent">
    <w:name w:val="Body Text Indent"/>
    <w:basedOn w:val="Normal"/>
    <w:link w:val="BodyTextIndentChar"/>
    <w:rsid w:val="00DD585A"/>
    <w:pPr>
      <w:ind w:left="360" w:firstLine="180"/>
    </w:pPr>
    <w:rPr>
      <w:lang w:val="en-GB"/>
    </w:rPr>
  </w:style>
  <w:style w:type="character" w:customStyle="1" w:styleId="BodyTextIndentChar">
    <w:name w:val="Body Text Indent Char"/>
    <w:link w:val="BodyTextIndent"/>
    <w:rsid w:val="00DD585A"/>
    <w:rPr>
      <w:sz w:val="24"/>
      <w:szCs w:val="24"/>
      <w:lang w:eastAsia="en-US"/>
    </w:rPr>
  </w:style>
  <w:style w:type="paragraph" w:customStyle="1" w:styleId="xxxmsonormal">
    <w:name w:val="x_xxmsonormal"/>
    <w:basedOn w:val="Normal"/>
    <w:rsid w:val="003F18E9"/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HeaderChar">
    <w:name w:val="Header Char"/>
    <w:link w:val="Header"/>
    <w:uiPriority w:val="99"/>
    <w:rsid w:val="00AA40A3"/>
    <w:rPr>
      <w:sz w:val="24"/>
      <w:szCs w:val="24"/>
      <w:lang w:val="en-US" w:eastAsia="en-US"/>
    </w:rPr>
  </w:style>
  <w:style w:type="paragraph" w:customStyle="1" w:styleId="xxcontentpasted0">
    <w:name w:val="x_x_contentpasted0"/>
    <w:basedOn w:val="Normal"/>
    <w:rsid w:val="00EF18BE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35A6A"/>
    <w:rPr>
      <w:rFonts w:ascii="Calibri" w:hAnsi="Calibri"/>
      <w:kern w:val="2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235A6A"/>
    <w:rPr>
      <w:rFonts w:ascii="Calibri" w:hAnsi="Calibri"/>
      <w:kern w:val="2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727F6"/>
    <w:pPr>
      <w:spacing w:before="100" w:beforeAutospacing="1" w:after="100" w:afterAutospacing="1"/>
    </w:pPr>
    <w:rPr>
      <w:rFonts w:ascii="Aptos" w:eastAsiaTheme="minorHAnsi" w:hAnsi="Aptos" w:cs="Aptos"/>
      <w:lang w:val="en-GB" w:eastAsia="en-GB"/>
    </w:rPr>
  </w:style>
  <w:style w:type="character" w:styleId="Strong">
    <w:name w:val="Strong"/>
    <w:basedOn w:val="DefaultParagraphFont"/>
    <w:uiPriority w:val="22"/>
    <w:qFormat/>
    <w:rsid w:val="00032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/>
  </documentManagement>
</p:properties>
</file>

<file path=customXml/itemProps1.xml><?xml version="1.0" encoding="utf-8"?>
<ds:datastoreItem xmlns:ds="http://schemas.openxmlformats.org/officeDocument/2006/customXml" ds:itemID="{68C6914F-095D-4795-AC98-4551AE104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C0164-907B-4999-BB01-BD34D12CA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B14A2-028B-4AAB-96EB-5DE7542B4E6B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CPC1</dc:creator>
  <cp:keywords/>
  <dc:description/>
  <cp:lastModifiedBy>Deputy Clerk</cp:lastModifiedBy>
  <cp:revision>7</cp:revision>
  <cp:lastPrinted>2024-07-26T08:17:00Z</cp:lastPrinted>
  <dcterms:created xsi:type="dcterms:W3CDTF">2024-06-28T11:40:00Z</dcterms:created>
  <dcterms:modified xsi:type="dcterms:W3CDTF">2024-07-26T08:20:00Z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